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3DE7" w14:textId="15FAB5B9" w:rsidR="00215FB1" w:rsidRPr="00A64305" w:rsidRDefault="00B67F24" w:rsidP="00B47E29">
      <w:pPr>
        <w:pStyle w:val="Heading1"/>
        <w:jc w:val="center"/>
        <w:rPr>
          <w:noProof/>
          <w:lang w:val="ro-RO"/>
        </w:rPr>
      </w:pPr>
      <w:r w:rsidRPr="00A64305">
        <w:rPr>
          <w:noProof/>
          <w:lang w:val="ro-RO"/>
        </w:rPr>
        <w:t>Economia circular</w:t>
      </w:r>
      <w:r w:rsidR="00E16129" w:rsidRPr="00A64305">
        <w:rPr>
          <w:noProof/>
          <w:lang w:val="ro-RO"/>
        </w:rPr>
        <w:t>ă</w:t>
      </w:r>
      <w:r w:rsidRPr="00A64305">
        <w:rPr>
          <w:noProof/>
          <w:lang w:val="ro-RO"/>
        </w:rPr>
        <w:t xml:space="preserve"> la nivel de comunit</w:t>
      </w:r>
      <w:r w:rsidR="00E16129" w:rsidRPr="00A64305">
        <w:rPr>
          <w:noProof/>
          <w:lang w:val="ro-RO"/>
        </w:rPr>
        <w:t>ăț</w:t>
      </w:r>
      <w:r w:rsidRPr="00A64305">
        <w:rPr>
          <w:noProof/>
          <w:lang w:val="ro-RO"/>
        </w:rPr>
        <w:t>i – Ora</w:t>
      </w:r>
      <w:r w:rsidR="00E16129" w:rsidRPr="00A64305">
        <w:rPr>
          <w:noProof/>
          <w:lang w:val="ro-RO"/>
        </w:rPr>
        <w:t>ș</w:t>
      </w:r>
      <w:r w:rsidRPr="00A64305">
        <w:rPr>
          <w:noProof/>
          <w:lang w:val="ro-RO"/>
        </w:rPr>
        <w:t>e Zero De</w:t>
      </w:r>
      <w:r w:rsidR="00E16129" w:rsidRPr="00A64305">
        <w:rPr>
          <w:noProof/>
          <w:lang w:val="ro-RO"/>
        </w:rPr>
        <w:t>ș</w:t>
      </w:r>
      <w:r w:rsidRPr="00A64305">
        <w:rPr>
          <w:noProof/>
          <w:lang w:val="ro-RO"/>
        </w:rPr>
        <w:t>euri</w:t>
      </w:r>
    </w:p>
    <w:p w14:paraId="26B602BF" w14:textId="7574652B" w:rsidR="00B67F24" w:rsidRPr="00A64305" w:rsidRDefault="00B67F24" w:rsidP="00B47E29">
      <w:pPr>
        <w:pStyle w:val="Heading1"/>
        <w:jc w:val="center"/>
        <w:rPr>
          <w:noProof/>
          <w:lang w:val="ro-RO"/>
        </w:rPr>
      </w:pPr>
      <w:r w:rsidRPr="00A64305">
        <w:rPr>
          <w:noProof/>
          <w:lang w:val="ro-RO"/>
        </w:rPr>
        <w:t>Atelier de lucru</w:t>
      </w:r>
    </w:p>
    <w:p w14:paraId="6239A879" w14:textId="796CB04F" w:rsidR="00662A26" w:rsidRPr="00A64305" w:rsidRDefault="00B67F24" w:rsidP="00B47E29">
      <w:pPr>
        <w:pStyle w:val="Heading2"/>
        <w:jc w:val="center"/>
        <w:rPr>
          <w:noProof/>
          <w:lang w:val="ro-RO"/>
        </w:rPr>
      </w:pPr>
      <w:r w:rsidRPr="00A64305">
        <w:rPr>
          <w:noProof/>
          <w:lang w:val="ro-RO"/>
        </w:rPr>
        <w:t>16 octombrie 2018</w:t>
      </w:r>
    </w:p>
    <w:p w14:paraId="19D599EF" w14:textId="59CA3ADB" w:rsidR="00215FB1" w:rsidRPr="00A64305" w:rsidRDefault="00B67F24" w:rsidP="00B47E29">
      <w:pPr>
        <w:jc w:val="center"/>
        <w:rPr>
          <w:noProof/>
          <w:lang w:val="ro-RO"/>
        </w:rPr>
      </w:pPr>
      <w:r w:rsidRPr="00A64305">
        <w:rPr>
          <w:noProof/>
          <w:lang w:val="ro-RO"/>
        </w:rPr>
        <w:t>Ia</w:t>
      </w:r>
      <w:r w:rsidR="00E16129" w:rsidRPr="00A64305">
        <w:rPr>
          <w:noProof/>
          <w:lang w:val="ro-RO"/>
        </w:rPr>
        <w:t>ș</w:t>
      </w:r>
      <w:r w:rsidRPr="00A64305">
        <w:rPr>
          <w:noProof/>
          <w:lang w:val="ro-RO"/>
        </w:rPr>
        <w:t>i, Centrul de Conferin</w:t>
      </w:r>
      <w:r w:rsidR="00E16129" w:rsidRPr="00A64305">
        <w:rPr>
          <w:noProof/>
          <w:lang w:val="ro-RO"/>
        </w:rPr>
        <w:t>ț</w:t>
      </w:r>
      <w:r w:rsidRPr="00A64305">
        <w:rPr>
          <w:noProof/>
          <w:lang w:val="ro-RO"/>
        </w:rPr>
        <w:t>e Hotel Unirea – Sala Mezanin</w:t>
      </w:r>
    </w:p>
    <w:p w14:paraId="06A144B5" w14:textId="2B482C66" w:rsidR="00B67F24" w:rsidRPr="00A64305" w:rsidRDefault="00B67F24" w:rsidP="00C37F7F">
      <w:pPr>
        <w:rPr>
          <w:noProof/>
          <w:lang w:val="ro-RO"/>
        </w:rPr>
      </w:pPr>
    </w:p>
    <w:p w14:paraId="0ADC0366" w14:textId="2AA5A3ED" w:rsidR="00B47E29" w:rsidRPr="00A64305" w:rsidRDefault="00B47E29" w:rsidP="00B47E29">
      <w:pPr>
        <w:jc w:val="center"/>
        <w:rPr>
          <w:b/>
          <w:noProof/>
          <w:sz w:val="28"/>
          <w:szCs w:val="28"/>
          <w:lang w:val="ro-RO"/>
        </w:rPr>
      </w:pPr>
      <w:r w:rsidRPr="00A64305">
        <w:rPr>
          <w:b/>
          <w:noProof/>
          <w:sz w:val="28"/>
          <w:szCs w:val="28"/>
          <w:lang w:val="ro-RO"/>
        </w:rPr>
        <w:t>AGENDA</w:t>
      </w:r>
    </w:p>
    <w:p w14:paraId="75D63CE0" w14:textId="77777777" w:rsidR="00B67F24" w:rsidRPr="00A64305" w:rsidRDefault="00B67F24" w:rsidP="00C37F7F">
      <w:pPr>
        <w:rPr>
          <w:noProof/>
          <w:lang w:val="ro-RO"/>
        </w:rPr>
      </w:pP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06"/>
        <w:gridCol w:w="7607"/>
      </w:tblGrid>
      <w:tr w:rsidR="00B67F24" w:rsidRPr="00A64305" w14:paraId="63C78C40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2CF4A96" w14:textId="2C629DF3" w:rsidR="00B67F24" w:rsidRPr="00A64305" w:rsidRDefault="00B67F24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09.00 – 09.30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1F6CA9C" w14:textId="4F8A62AF" w:rsidR="00B67F24" w:rsidRPr="00A64305" w:rsidRDefault="00E16129" w:rsidP="00B67F24">
            <w:pPr>
              <w:pStyle w:val="Heading2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Î</w:t>
            </w:r>
            <w:r w:rsidR="00B67F24" w:rsidRPr="00A64305">
              <w:rPr>
                <w:noProof/>
                <w:lang w:val="ro-RO"/>
              </w:rPr>
              <w:t>nregistrare participan</w:t>
            </w:r>
            <w:r w:rsidRPr="00A64305">
              <w:rPr>
                <w:noProof/>
                <w:lang w:val="ro-RO"/>
              </w:rPr>
              <w:t>ț</w:t>
            </w:r>
            <w:r w:rsidR="00B67F24" w:rsidRPr="00A64305">
              <w:rPr>
                <w:noProof/>
                <w:lang w:val="ro-RO"/>
              </w:rPr>
              <w:t>i</w:t>
            </w:r>
          </w:p>
        </w:tc>
      </w:tr>
      <w:tr w:rsidR="00B67F24" w:rsidRPr="00A64305" w14:paraId="19735796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95C5B52" w14:textId="3AD1D6F7" w:rsidR="00B67F24" w:rsidRPr="00A64305" w:rsidRDefault="00B67F24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09.30 – 10.30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4F383E2" w14:textId="02D67987" w:rsidR="00B67F24" w:rsidRPr="00A64305" w:rsidRDefault="00B67F24" w:rsidP="00B67F24">
            <w:pPr>
              <w:pStyle w:val="Heading2"/>
              <w:outlineLvl w:val="1"/>
              <w:rPr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>Sinergii regionale pe</w:t>
            </w:r>
            <w:bookmarkStart w:id="0" w:name="_GoBack"/>
            <w:bookmarkEnd w:id="0"/>
            <w:r w:rsidRPr="00A64305">
              <w:rPr>
                <w:i/>
                <w:noProof/>
                <w:lang w:val="ro-RO"/>
              </w:rPr>
              <w:t>ntru economie circular</w:t>
            </w:r>
            <w:r w:rsidR="00E16129" w:rsidRPr="00A64305">
              <w:rPr>
                <w:i/>
                <w:noProof/>
                <w:lang w:val="ro-RO"/>
              </w:rPr>
              <w:t>ă</w:t>
            </w:r>
            <w:r w:rsidRPr="00A64305">
              <w:rPr>
                <w:noProof/>
                <w:lang w:val="ro-RO"/>
              </w:rPr>
              <w:t xml:space="preserve"> </w:t>
            </w:r>
            <w:r w:rsidRPr="00A64305">
              <w:rPr>
                <w:b w:val="0"/>
                <w:noProof/>
                <w:lang w:val="ro-RO"/>
              </w:rPr>
              <w:t>– proiect SCREEN</w:t>
            </w:r>
          </w:p>
          <w:p w14:paraId="61CD3B93" w14:textId="07F6E764" w:rsidR="00B67F24" w:rsidRPr="00A64305" w:rsidRDefault="00B67F24" w:rsidP="00B67F24">
            <w:pPr>
              <w:pStyle w:val="Location"/>
              <w:rPr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>Gabriela Bobeanu</w:t>
            </w:r>
            <w:r w:rsidRPr="00A64305">
              <w:rPr>
                <w:noProof/>
                <w:lang w:val="ro-RO"/>
              </w:rPr>
              <w:t xml:space="preserve">, </w:t>
            </w:r>
            <w:r w:rsidRPr="00A64305">
              <w:rPr>
                <w:b/>
                <w:noProof/>
                <w:lang w:val="ro-RO"/>
              </w:rPr>
              <w:t>A</w:t>
            </w:r>
            <w:r w:rsidR="00E16129" w:rsidRPr="00A64305">
              <w:rPr>
                <w:b/>
                <w:noProof/>
                <w:lang w:val="ro-RO"/>
              </w:rPr>
              <w:t xml:space="preserve">genția pentru </w:t>
            </w:r>
            <w:r w:rsidRPr="00A64305">
              <w:rPr>
                <w:b/>
                <w:noProof/>
                <w:lang w:val="ro-RO"/>
              </w:rPr>
              <w:t>D</w:t>
            </w:r>
            <w:r w:rsidR="00E16129" w:rsidRPr="00A64305">
              <w:rPr>
                <w:b/>
                <w:noProof/>
                <w:lang w:val="ro-RO"/>
              </w:rPr>
              <w:t xml:space="preserve">ezvoltare </w:t>
            </w:r>
            <w:r w:rsidRPr="00A64305">
              <w:rPr>
                <w:b/>
                <w:noProof/>
                <w:lang w:val="ro-RO"/>
              </w:rPr>
              <w:t>R</w:t>
            </w:r>
            <w:r w:rsidR="00E16129" w:rsidRPr="00A64305">
              <w:rPr>
                <w:b/>
                <w:noProof/>
                <w:lang w:val="ro-RO"/>
              </w:rPr>
              <w:t>egională</w:t>
            </w:r>
            <w:r w:rsidRPr="00A64305">
              <w:rPr>
                <w:b/>
                <w:noProof/>
                <w:lang w:val="ro-RO"/>
              </w:rPr>
              <w:t xml:space="preserve"> Nord-Est</w:t>
            </w:r>
          </w:p>
        </w:tc>
      </w:tr>
      <w:tr w:rsidR="00B67F24" w:rsidRPr="00A64305" w14:paraId="099ACD21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8F3DF85" w14:textId="22CFF139" w:rsidR="00B67F24" w:rsidRPr="00A64305" w:rsidRDefault="00B67F24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10.30 – 11.</w:t>
            </w:r>
            <w:r w:rsidR="00B50FA4" w:rsidRPr="00A64305">
              <w:rPr>
                <w:noProof/>
                <w:lang w:val="ro-RO"/>
              </w:rPr>
              <w:t>45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5385245" w14:textId="43466101" w:rsidR="00B67F24" w:rsidRPr="00A64305" w:rsidRDefault="00B67F24" w:rsidP="00B67F24">
            <w:pPr>
              <w:pStyle w:val="Heading2"/>
              <w:outlineLvl w:val="1"/>
              <w:rPr>
                <w:i/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>Schema de certificare Zero Waste pentru comunit</w:t>
            </w:r>
            <w:r w:rsidR="00E16129" w:rsidRPr="00A64305">
              <w:rPr>
                <w:i/>
                <w:noProof/>
                <w:lang w:val="ro-RO"/>
              </w:rPr>
              <w:t>ăț</w:t>
            </w:r>
            <w:r w:rsidRPr="00A64305">
              <w:rPr>
                <w:i/>
                <w:noProof/>
                <w:lang w:val="ro-RO"/>
              </w:rPr>
              <w:t>i zero de</w:t>
            </w:r>
            <w:r w:rsidR="00E16129" w:rsidRPr="00A64305">
              <w:rPr>
                <w:i/>
                <w:noProof/>
                <w:lang w:val="ro-RO"/>
              </w:rPr>
              <w:t>ș</w:t>
            </w:r>
            <w:r w:rsidRPr="00A64305">
              <w:rPr>
                <w:i/>
                <w:noProof/>
                <w:lang w:val="ro-RO"/>
              </w:rPr>
              <w:t>euri</w:t>
            </w:r>
          </w:p>
          <w:p w14:paraId="4D171559" w14:textId="41932DA0" w:rsidR="00B67F24" w:rsidRPr="00A64305" w:rsidRDefault="00B67F24" w:rsidP="00B67F24">
            <w:pPr>
              <w:pStyle w:val="Location"/>
              <w:rPr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>Elena Rastei,</w:t>
            </w:r>
            <w:r w:rsidRPr="00A64305">
              <w:rPr>
                <w:noProof/>
                <w:lang w:val="ro-RO"/>
              </w:rPr>
              <w:t xml:space="preserve"> </w:t>
            </w:r>
            <w:r w:rsidRPr="00A64305">
              <w:rPr>
                <w:b/>
                <w:noProof/>
                <w:lang w:val="ro-RO"/>
              </w:rPr>
              <w:t>Zero Waste</w:t>
            </w:r>
            <w:r w:rsidRPr="00A64305">
              <w:rPr>
                <w:noProof/>
                <w:lang w:val="ro-RO"/>
              </w:rPr>
              <w:t xml:space="preserve"> </w:t>
            </w:r>
            <w:r w:rsidRPr="00A64305">
              <w:rPr>
                <w:b/>
                <w:noProof/>
                <w:lang w:val="ro-RO"/>
              </w:rPr>
              <w:t>Rom</w:t>
            </w:r>
            <w:r w:rsidR="00E16129" w:rsidRPr="00A64305">
              <w:rPr>
                <w:b/>
                <w:noProof/>
                <w:lang w:val="ro-RO"/>
              </w:rPr>
              <w:t>â</w:t>
            </w:r>
            <w:r w:rsidRPr="00A64305">
              <w:rPr>
                <w:b/>
                <w:noProof/>
                <w:lang w:val="ro-RO"/>
              </w:rPr>
              <w:t>nia</w:t>
            </w:r>
          </w:p>
        </w:tc>
      </w:tr>
      <w:tr w:rsidR="00B67F24" w:rsidRPr="00A64305" w14:paraId="05A1CDCC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2BC1DA5" w14:textId="2E519583" w:rsidR="00B67F24" w:rsidRPr="00A64305" w:rsidRDefault="00B67F24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11.</w:t>
            </w:r>
            <w:r w:rsidR="00B50FA4" w:rsidRPr="00A64305">
              <w:rPr>
                <w:noProof/>
                <w:lang w:val="ro-RO"/>
              </w:rPr>
              <w:t>45</w:t>
            </w:r>
            <w:r w:rsidRPr="00A64305">
              <w:rPr>
                <w:noProof/>
                <w:lang w:val="ro-RO"/>
              </w:rPr>
              <w:t xml:space="preserve"> – 1</w:t>
            </w:r>
            <w:r w:rsidR="00B50FA4" w:rsidRPr="00A64305">
              <w:rPr>
                <w:noProof/>
                <w:lang w:val="ro-RO"/>
              </w:rPr>
              <w:t>2.00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77459B2" w14:textId="01681FB1" w:rsidR="00B67F24" w:rsidRPr="00A64305" w:rsidRDefault="00B67F24" w:rsidP="00B67F24">
            <w:pPr>
              <w:pStyle w:val="Location"/>
              <w:jc w:val="left"/>
              <w:rPr>
                <w:b/>
                <w:noProof/>
                <w:lang w:val="ro-RO"/>
              </w:rPr>
            </w:pPr>
            <w:r w:rsidRPr="00A64305">
              <w:rPr>
                <w:b/>
                <w:noProof/>
                <w:lang w:val="ro-RO"/>
              </w:rPr>
              <w:t>Pauz</w:t>
            </w:r>
            <w:r w:rsidR="00E16129" w:rsidRPr="00A64305">
              <w:rPr>
                <w:b/>
                <w:noProof/>
                <w:lang w:val="ro-RO"/>
              </w:rPr>
              <w:t>ă</w:t>
            </w:r>
            <w:r w:rsidRPr="00A64305">
              <w:rPr>
                <w:b/>
                <w:noProof/>
                <w:lang w:val="ro-RO"/>
              </w:rPr>
              <w:t xml:space="preserve"> de cafea</w:t>
            </w:r>
          </w:p>
        </w:tc>
      </w:tr>
      <w:tr w:rsidR="00B67F24" w:rsidRPr="00A64305" w14:paraId="5157F92C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02BCB96" w14:textId="2A5D151F" w:rsidR="00B67F24" w:rsidRPr="00A64305" w:rsidRDefault="00096AC9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</w:t>
            </w:r>
            <w:r w:rsidR="00B50FA4" w:rsidRPr="00A64305">
              <w:rPr>
                <w:noProof/>
                <w:lang w:val="ro-RO"/>
              </w:rPr>
              <w:t>2</w:t>
            </w:r>
            <w:r w:rsidRPr="00A64305">
              <w:rPr>
                <w:noProof/>
                <w:lang w:val="ro-RO"/>
              </w:rPr>
              <w:t>.</w:t>
            </w:r>
            <w:r w:rsidR="00B50FA4" w:rsidRPr="00A64305">
              <w:rPr>
                <w:noProof/>
                <w:lang w:val="ro-RO"/>
              </w:rPr>
              <w:t>00</w:t>
            </w:r>
            <w:r w:rsidRPr="00A64305">
              <w:rPr>
                <w:noProof/>
                <w:lang w:val="ro-RO"/>
              </w:rPr>
              <w:t xml:space="preserve"> – 13.00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E433426" w14:textId="63B7C4A8" w:rsidR="00B50FA4" w:rsidRPr="00A64305" w:rsidRDefault="00E16129" w:rsidP="00B50FA4">
            <w:pPr>
              <w:pStyle w:val="Heading2"/>
              <w:contextualSpacing w:val="0"/>
              <w:outlineLvl w:val="1"/>
              <w:rPr>
                <w:b w:val="0"/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 xml:space="preserve">Sortarea și colectarea eficientă a deșeurilor </w:t>
            </w:r>
            <w:r w:rsidRPr="00A64305">
              <w:rPr>
                <w:b w:val="0"/>
                <w:i/>
                <w:noProof/>
                <w:lang w:val="ro-RO"/>
              </w:rPr>
              <w:t>–</w:t>
            </w:r>
            <w:r w:rsidRPr="00A64305">
              <w:rPr>
                <w:noProof/>
                <w:lang w:val="ro-RO"/>
              </w:rPr>
              <w:t xml:space="preserve"> </w:t>
            </w:r>
            <w:r w:rsidRPr="00A64305">
              <w:rPr>
                <w:b w:val="0"/>
                <w:noProof/>
                <w:lang w:val="ro-RO"/>
              </w:rPr>
              <w:t>Principii generale, strategie, studii de caz internaționale</w:t>
            </w:r>
          </w:p>
          <w:p w14:paraId="1B2E113C" w14:textId="1AE08426" w:rsidR="00B67F24" w:rsidRPr="00A64305" w:rsidRDefault="00B50FA4" w:rsidP="00E16129">
            <w:pPr>
              <w:pStyle w:val="Heading2"/>
              <w:spacing w:after="80"/>
              <w:jc w:val="right"/>
              <w:outlineLvl w:val="1"/>
              <w:rPr>
                <w:noProof/>
                <w:lang w:val="ro-RO"/>
              </w:rPr>
            </w:pPr>
            <w:r w:rsidRPr="00A64305">
              <w:rPr>
                <w:b w:val="0"/>
                <w:i/>
                <w:noProof/>
                <w:lang w:val="ro-RO"/>
              </w:rPr>
              <w:t>Stefano Ambrossini,</w:t>
            </w:r>
            <w:r w:rsidRPr="00A64305">
              <w:rPr>
                <w:noProof/>
                <w:lang w:val="ro-RO"/>
              </w:rPr>
              <w:t xml:space="preserve"> Waste Management Specialist SRL </w:t>
            </w:r>
          </w:p>
        </w:tc>
      </w:tr>
      <w:tr w:rsidR="00096AC9" w:rsidRPr="00A64305" w14:paraId="19076A68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D77F4DD" w14:textId="6992922A" w:rsidR="00096AC9" w:rsidRPr="00A64305" w:rsidRDefault="00096AC9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13.00 – 14.00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DF988F1" w14:textId="24331847" w:rsidR="00096AC9" w:rsidRPr="00A64305" w:rsidRDefault="00096AC9" w:rsidP="00D32BDE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Pauz</w:t>
            </w:r>
            <w:r w:rsidR="00E16129" w:rsidRPr="00A64305">
              <w:rPr>
                <w:noProof/>
                <w:lang w:val="ro-RO"/>
              </w:rPr>
              <w:t>ă</w:t>
            </w:r>
            <w:r w:rsidRPr="00A64305">
              <w:rPr>
                <w:noProof/>
                <w:lang w:val="ro-RO"/>
              </w:rPr>
              <w:t xml:space="preserve"> de pr</w:t>
            </w:r>
            <w:r w:rsidR="00E16129" w:rsidRPr="00A64305">
              <w:rPr>
                <w:noProof/>
                <w:lang w:val="ro-RO"/>
              </w:rPr>
              <w:t>â</w:t>
            </w:r>
            <w:r w:rsidRPr="00A64305">
              <w:rPr>
                <w:noProof/>
                <w:lang w:val="ro-RO"/>
              </w:rPr>
              <w:t>nz</w:t>
            </w:r>
          </w:p>
        </w:tc>
      </w:tr>
      <w:tr w:rsidR="00B50FA4" w:rsidRPr="00A64305" w14:paraId="59125EE2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704C4C8" w14:textId="6677F02A" w:rsidR="00B50FA4" w:rsidRPr="00A64305" w:rsidRDefault="00B50FA4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14.00 – 14.30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12F9894" w14:textId="77F548DB" w:rsidR="00B50FA4" w:rsidRPr="00A64305" w:rsidRDefault="007B1016" w:rsidP="00E16129">
            <w:pPr>
              <w:pStyle w:val="Heading2"/>
              <w:contextualSpacing w:val="0"/>
              <w:outlineLvl w:val="1"/>
              <w:rPr>
                <w:b w:val="0"/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>Contribuția pentru economia circular</w:t>
            </w:r>
            <w:r w:rsidR="00E16129" w:rsidRPr="00A64305">
              <w:rPr>
                <w:i/>
                <w:noProof/>
                <w:lang w:val="ro-RO"/>
              </w:rPr>
              <w:t>ă</w:t>
            </w:r>
            <w:r w:rsidRPr="00A64305">
              <w:rPr>
                <w:noProof/>
                <w:lang w:val="ro-RO"/>
              </w:rPr>
              <w:t xml:space="preserve"> </w:t>
            </w:r>
            <w:r w:rsidRPr="00A64305">
              <w:rPr>
                <w:b w:val="0"/>
                <w:noProof/>
                <w:lang w:val="ro-RO"/>
              </w:rPr>
              <w:t xml:space="preserve">– </w:t>
            </w:r>
            <w:r w:rsidR="00E16129" w:rsidRPr="00A64305">
              <w:rPr>
                <w:b w:val="0"/>
                <w:noProof/>
                <w:lang w:val="ro-RO"/>
              </w:rPr>
              <w:t>OUG 74/2018</w:t>
            </w:r>
          </w:p>
          <w:p w14:paraId="1CFE0BAB" w14:textId="043C2F36" w:rsidR="00E16129" w:rsidRPr="00A64305" w:rsidRDefault="00E16129" w:rsidP="00E16129">
            <w:pPr>
              <w:pStyle w:val="Heading2"/>
              <w:spacing w:after="0"/>
              <w:jc w:val="right"/>
              <w:outlineLvl w:val="1"/>
              <w:rPr>
                <w:noProof/>
                <w:lang w:val="ro-RO"/>
              </w:rPr>
            </w:pPr>
            <w:r w:rsidRPr="00A64305">
              <w:rPr>
                <w:b w:val="0"/>
                <w:i/>
                <w:noProof/>
                <w:lang w:val="ro-RO"/>
              </w:rPr>
              <w:t>Elena Rastei</w:t>
            </w:r>
            <w:r w:rsidRPr="00A64305">
              <w:rPr>
                <w:i/>
                <w:noProof/>
                <w:lang w:val="ro-RO"/>
              </w:rPr>
              <w:t>,</w:t>
            </w:r>
            <w:r w:rsidRPr="00A64305">
              <w:rPr>
                <w:noProof/>
                <w:lang w:val="ro-RO"/>
              </w:rPr>
              <w:t xml:space="preserve"> Zero Waste România</w:t>
            </w:r>
          </w:p>
        </w:tc>
      </w:tr>
      <w:tr w:rsidR="00096AC9" w:rsidRPr="00A64305" w14:paraId="253C13B1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62B4710" w14:textId="3A1E4E8F" w:rsidR="00096AC9" w:rsidRPr="00A64305" w:rsidRDefault="00096AC9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14.</w:t>
            </w:r>
            <w:r w:rsidR="00B50FA4" w:rsidRPr="00A64305">
              <w:rPr>
                <w:noProof/>
                <w:lang w:val="ro-RO"/>
              </w:rPr>
              <w:t>3</w:t>
            </w:r>
            <w:r w:rsidRPr="00A64305">
              <w:rPr>
                <w:noProof/>
                <w:lang w:val="ro-RO"/>
              </w:rPr>
              <w:t>0 – 15.</w:t>
            </w:r>
            <w:r w:rsidR="00B50FA4" w:rsidRPr="00A64305">
              <w:rPr>
                <w:noProof/>
                <w:lang w:val="ro-RO"/>
              </w:rPr>
              <w:t>3</w:t>
            </w:r>
            <w:r w:rsidRPr="00A64305">
              <w:rPr>
                <w:noProof/>
                <w:lang w:val="ro-RO"/>
              </w:rPr>
              <w:t>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3A438E6" w14:textId="40125977" w:rsidR="00096AC9" w:rsidRPr="00A64305" w:rsidRDefault="00E16129" w:rsidP="00B67F24">
            <w:pPr>
              <w:pStyle w:val="Heading2"/>
              <w:outlineLvl w:val="1"/>
              <w:rPr>
                <w:b w:val="0"/>
                <w:noProof/>
                <w:lang w:val="ro-RO"/>
              </w:rPr>
            </w:pPr>
            <w:r w:rsidRPr="00A64305">
              <w:rPr>
                <w:i/>
                <w:noProof/>
                <w:lang w:val="ro-RO"/>
              </w:rPr>
              <w:t>Cum poți ajunge de la 2.5% la 60% sortare în doar 3 luni, în România?</w:t>
            </w:r>
            <w:r w:rsidRPr="00A64305">
              <w:rPr>
                <w:noProof/>
                <w:lang w:val="ro-RO"/>
              </w:rPr>
              <w:t xml:space="preserve"> </w:t>
            </w:r>
            <w:r w:rsidRPr="00A64305">
              <w:rPr>
                <w:b w:val="0"/>
                <w:noProof/>
                <w:lang w:val="ro-RO"/>
              </w:rPr>
              <w:t>studii de caz naționale</w:t>
            </w:r>
          </w:p>
          <w:p w14:paraId="3551FBF7" w14:textId="624A2741" w:rsidR="00096AC9" w:rsidRPr="00A64305" w:rsidRDefault="00096AC9" w:rsidP="00E16129">
            <w:pPr>
              <w:pStyle w:val="Heading2"/>
              <w:spacing w:after="80"/>
              <w:jc w:val="right"/>
              <w:outlineLvl w:val="1"/>
              <w:rPr>
                <w:i/>
                <w:noProof/>
                <w:lang w:val="ro-RO"/>
              </w:rPr>
            </w:pPr>
            <w:r w:rsidRPr="00A64305">
              <w:rPr>
                <w:b w:val="0"/>
                <w:i/>
                <w:noProof/>
                <w:lang w:val="ro-RO"/>
              </w:rPr>
              <w:t>Zoltan Pas</w:t>
            </w:r>
            <w:r w:rsidR="007870BE" w:rsidRPr="00A64305">
              <w:rPr>
                <w:b w:val="0"/>
                <w:i/>
                <w:noProof/>
                <w:lang w:val="ro-RO"/>
              </w:rPr>
              <w:t>z</w:t>
            </w:r>
            <w:r w:rsidRPr="00A64305">
              <w:rPr>
                <w:b w:val="0"/>
                <w:i/>
                <w:noProof/>
                <w:lang w:val="ro-RO"/>
              </w:rPr>
              <w:t>ta</w:t>
            </w:r>
            <w:r w:rsidR="007870BE" w:rsidRPr="00A64305">
              <w:rPr>
                <w:b w:val="0"/>
                <w:i/>
                <w:noProof/>
                <w:lang w:val="ro-RO"/>
              </w:rPr>
              <w:t>i</w:t>
            </w:r>
            <w:r w:rsidRPr="00A64305">
              <w:rPr>
                <w:b w:val="0"/>
                <w:i/>
                <w:noProof/>
                <w:lang w:val="ro-RO"/>
              </w:rPr>
              <w:t>,</w:t>
            </w:r>
            <w:r w:rsidRPr="00A64305">
              <w:rPr>
                <w:i/>
                <w:noProof/>
                <w:lang w:val="ro-RO"/>
              </w:rPr>
              <w:t xml:space="preserve"> Expert durabilitate</w:t>
            </w:r>
          </w:p>
        </w:tc>
      </w:tr>
      <w:tr w:rsidR="00096AC9" w:rsidRPr="00A64305" w14:paraId="2339AF55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60BAB48F" w14:textId="25F80132" w:rsidR="00096AC9" w:rsidRPr="00A64305" w:rsidRDefault="00096AC9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15.</w:t>
            </w:r>
            <w:r w:rsidR="00B50FA4" w:rsidRPr="00A64305">
              <w:rPr>
                <w:noProof/>
                <w:lang w:val="ro-RO"/>
              </w:rPr>
              <w:t>3</w:t>
            </w:r>
            <w:r w:rsidRPr="00A64305">
              <w:rPr>
                <w:noProof/>
                <w:lang w:val="ro-RO"/>
              </w:rPr>
              <w:t>0 – 1</w:t>
            </w:r>
            <w:r w:rsidR="00B50FA4" w:rsidRPr="00A64305">
              <w:rPr>
                <w:noProof/>
                <w:lang w:val="ro-RO"/>
              </w:rPr>
              <w:t>5</w:t>
            </w:r>
            <w:r w:rsidRPr="00A64305">
              <w:rPr>
                <w:noProof/>
                <w:lang w:val="ro-RO"/>
              </w:rPr>
              <w:t>.</w:t>
            </w:r>
            <w:r w:rsidR="00B50FA4" w:rsidRPr="00A64305">
              <w:rPr>
                <w:noProof/>
                <w:lang w:val="ro-RO"/>
              </w:rPr>
              <w:t>40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5ADAFAE" w14:textId="42634E32" w:rsidR="00096AC9" w:rsidRPr="00A64305" w:rsidRDefault="00B50FA4" w:rsidP="00E1612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Pauz</w:t>
            </w:r>
            <w:r w:rsidR="00E16129" w:rsidRPr="00A64305">
              <w:rPr>
                <w:noProof/>
                <w:lang w:val="ro-RO"/>
              </w:rPr>
              <w:t>ă</w:t>
            </w:r>
            <w:r w:rsidRPr="00A64305">
              <w:rPr>
                <w:noProof/>
                <w:lang w:val="ro-RO"/>
              </w:rPr>
              <w:t xml:space="preserve"> de cafea</w:t>
            </w:r>
          </w:p>
        </w:tc>
      </w:tr>
      <w:tr w:rsidR="00B50FA4" w:rsidRPr="00A64305" w14:paraId="2E959763" w14:textId="77777777" w:rsidTr="00096AC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967DF7C" w14:textId="6368B04F" w:rsidR="00B50FA4" w:rsidRPr="00A64305" w:rsidRDefault="00B50FA4" w:rsidP="00096AC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15.40 – 16.30</w:t>
            </w:r>
          </w:p>
        </w:tc>
        <w:tc>
          <w:tcPr>
            <w:tcW w:w="7438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0F5539E" w14:textId="64C94350" w:rsidR="00B50FA4" w:rsidRPr="00A64305" w:rsidRDefault="00B50FA4" w:rsidP="00E16129">
            <w:pPr>
              <w:pStyle w:val="Heading2"/>
              <w:spacing w:after="0"/>
              <w:outlineLvl w:val="1"/>
              <w:rPr>
                <w:noProof/>
                <w:lang w:val="ro-RO"/>
              </w:rPr>
            </w:pPr>
            <w:r w:rsidRPr="00A64305">
              <w:rPr>
                <w:noProof/>
                <w:lang w:val="ro-RO"/>
              </w:rPr>
              <w:t>Discu</w:t>
            </w:r>
            <w:r w:rsidR="00E16129" w:rsidRPr="00A64305">
              <w:rPr>
                <w:noProof/>
                <w:lang w:val="ro-RO"/>
              </w:rPr>
              <w:t>ț</w:t>
            </w:r>
            <w:r w:rsidRPr="00A64305">
              <w:rPr>
                <w:noProof/>
                <w:lang w:val="ro-RO"/>
              </w:rPr>
              <w:t xml:space="preserve">ii </w:t>
            </w:r>
            <w:r w:rsidR="00E16129" w:rsidRPr="00A64305">
              <w:rPr>
                <w:noProof/>
                <w:lang w:val="ro-RO"/>
              </w:rPr>
              <w:t>ș</w:t>
            </w:r>
            <w:r w:rsidRPr="00A64305">
              <w:rPr>
                <w:noProof/>
                <w:lang w:val="ro-RO"/>
              </w:rPr>
              <w:t>i concluzii</w:t>
            </w:r>
          </w:p>
        </w:tc>
      </w:tr>
    </w:tbl>
    <w:p w14:paraId="36E1702B" w14:textId="66826E39" w:rsidR="00264F50" w:rsidRPr="00A64305" w:rsidRDefault="00264F50" w:rsidP="00D32BDE">
      <w:pPr>
        <w:pStyle w:val="Heading4"/>
        <w:rPr>
          <w:noProof/>
          <w:lang w:val="ro-RO"/>
        </w:rPr>
      </w:pPr>
    </w:p>
    <w:sectPr w:rsidR="00264F50" w:rsidRPr="00A64305" w:rsidSect="00C041DB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6194" w14:textId="77777777" w:rsidR="001600D6" w:rsidRDefault="001600D6" w:rsidP="00555D3B">
      <w:pPr>
        <w:spacing w:before="0" w:after="0" w:line="240" w:lineRule="auto"/>
      </w:pPr>
      <w:r>
        <w:separator/>
      </w:r>
    </w:p>
  </w:endnote>
  <w:endnote w:type="continuationSeparator" w:id="0">
    <w:p w14:paraId="2594D07B" w14:textId="77777777" w:rsidR="001600D6" w:rsidRDefault="001600D6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4941C" w14:textId="77777777" w:rsidR="001600D6" w:rsidRDefault="001600D6" w:rsidP="00555D3B">
      <w:pPr>
        <w:spacing w:before="0" w:after="0" w:line="240" w:lineRule="auto"/>
      </w:pPr>
      <w:r>
        <w:separator/>
      </w:r>
    </w:p>
  </w:footnote>
  <w:footnote w:type="continuationSeparator" w:id="0">
    <w:p w14:paraId="0961E779" w14:textId="77777777" w:rsidR="001600D6" w:rsidRDefault="001600D6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0379" w14:textId="0F6D4D07" w:rsidR="00D32BDE" w:rsidRDefault="00D32BDE">
    <w:pPr>
      <w:pStyle w:val="Header"/>
    </w:pPr>
    <w:r>
      <w:rPr>
        <w:noProof/>
      </w:rPr>
      <w:drawing>
        <wp:inline distT="0" distB="0" distL="0" distR="0" wp14:anchorId="2E5FA71C" wp14:editId="0A100DCC">
          <wp:extent cx="1206341" cy="7618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67" cy="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8256A7C" wp14:editId="3B75A503">
          <wp:extent cx="1351520" cy="639091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83" cy="669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24"/>
    <w:rsid w:val="00025FAF"/>
    <w:rsid w:val="00096AC9"/>
    <w:rsid w:val="000E49DD"/>
    <w:rsid w:val="00116DC5"/>
    <w:rsid w:val="00127243"/>
    <w:rsid w:val="001370EC"/>
    <w:rsid w:val="001600D6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6F6114"/>
    <w:rsid w:val="00717393"/>
    <w:rsid w:val="0073110F"/>
    <w:rsid w:val="007870BE"/>
    <w:rsid w:val="007B1016"/>
    <w:rsid w:val="007C645B"/>
    <w:rsid w:val="007F383F"/>
    <w:rsid w:val="00816880"/>
    <w:rsid w:val="00821BC9"/>
    <w:rsid w:val="00825A2B"/>
    <w:rsid w:val="0091004F"/>
    <w:rsid w:val="0096085C"/>
    <w:rsid w:val="009C6D71"/>
    <w:rsid w:val="009E38A9"/>
    <w:rsid w:val="009F751F"/>
    <w:rsid w:val="00A3057E"/>
    <w:rsid w:val="00A4516E"/>
    <w:rsid w:val="00A63BE8"/>
    <w:rsid w:val="00A64305"/>
    <w:rsid w:val="00AA1380"/>
    <w:rsid w:val="00AA2585"/>
    <w:rsid w:val="00B1229F"/>
    <w:rsid w:val="00B46BA6"/>
    <w:rsid w:val="00B47E29"/>
    <w:rsid w:val="00B50FA4"/>
    <w:rsid w:val="00B67F24"/>
    <w:rsid w:val="00B9392D"/>
    <w:rsid w:val="00BE57D6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32BDE"/>
    <w:rsid w:val="00D46794"/>
    <w:rsid w:val="00D868B9"/>
    <w:rsid w:val="00D94EE2"/>
    <w:rsid w:val="00DF1E72"/>
    <w:rsid w:val="00E062D7"/>
    <w:rsid w:val="00E16129"/>
    <w:rsid w:val="00E3045C"/>
    <w:rsid w:val="00E7243F"/>
    <w:rsid w:val="00E73D3F"/>
    <w:rsid w:val="00E871F6"/>
    <w:rsid w:val="00E92149"/>
    <w:rsid w:val="00EC740E"/>
    <w:rsid w:val="00EE25C5"/>
    <w:rsid w:val="00F23B61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7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header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uiPriority="99" w:qFormat="1"/>
    <w:lsdException w:name="Emphasis" w:uiPriority="99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header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uiPriority="99" w:qFormat="1"/>
    <w:lsdException w:name="Emphasis" w:uiPriority="99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Tanasa</dc:creator>
  <cp:lastModifiedBy>Catalin Amarinei</cp:lastModifiedBy>
  <cp:revision>6</cp:revision>
  <cp:lastPrinted>2018-10-10T12:29:00Z</cp:lastPrinted>
  <dcterms:created xsi:type="dcterms:W3CDTF">2018-10-10T12:19:00Z</dcterms:created>
  <dcterms:modified xsi:type="dcterms:W3CDTF">2018-10-11T06:13:00Z</dcterms:modified>
</cp:coreProperties>
</file>