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8EA97" w14:textId="5F4F48B4" w:rsidR="00FF13E4" w:rsidRPr="00203C20" w:rsidRDefault="00FF13E4" w:rsidP="00441A3D">
      <w:pPr>
        <w:spacing w:after="0" w:line="240" w:lineRule="auto"/>
        <w:jc w:val="center"/>
        <w:rPr>
          <w:rFonts w:asciiTheme="minorHAnsi" w:hAnsiTheme="minorHAnsi" w:cs="Arial"/>
          <w:b/>
          <w:bCs/>
          <w:caps/>
          <w:w w:val="90"/>
          <w:kern w:val="28"/>
        </w:rPr>
      </w:pPr>
      <w:r w:rsidRPr="00441A3D">
        <w:rPr>
          <w:rFonts w:asciiTheme="minorHAnsi" w:eastAsia="Times New Roman" w:hAnsiTheme="minorHAnsi" w:cs="Arial"/>
          <w:b/>
        </w:rPr>
        <w:t>MODEL DE CONTRACT</w:t>
      </w:r>
    </w:p>
    <w:p w14:paraId="4A6628DA" w14:textId="77777777" w:rsidR="00B770DB" w:rsidRPr="00441A3D" w:rsidRDefault="00B770DB" w:rsidP="00441A3D">
      <w:pPr>
        <w:spacing w:after="0" w:line="240" w:lineRule="auto"/>
        <w:jc w:val="center"/>
        <w:rPr>
          <w:rFonts w:asciiTheme="minorHAnsi" w:eastAsia="Times New Roman" w:hAnsiTheme="minorHAnsi" w:cs="Arial"/>
          <w:b/>
        </w:rPr>
      </w:pPr>
    </w:p>
    <w:p w14:paraId="00910A0A" w14:textId="0AF05EAD" w:rsidR="002556C3" w:rsidRDefault="00D648EC" w:rsidP="002556C3">
      <w:pPr>
        <w:spacing w:after="0" w:line="240" w:lineRule="auto"/>
        <w:jc w:val="center"/>
        <w:rPr>
          <w:rFonts w:eastAsia="Times New Roman" w:cs="Calibri"/>
          <w:i/>
          <w:iCs/>
          <w:lang w:val="pt-BR" w:eastAsia="en-GB"/>
        </w:rPr>
      </w:pPr>
      <w:proofErr w:type="spellStart"/>
      <w:r w:rsidRPr="00D648EC">
        <w:rPr>
          <w:rFonts w:eastAsia="Times New Roman" w:cs="Calibri"/>
          <w:i/>
          <w:iCs/>
          <w:lang w:val="pt-BR" w:eastAsia="en-GB"/>
        </w:rPr>
        <w:t>Servicii</w:t>
      </w:r>
      <w:proofErr w:type="spellEnd"/>
      <w:r w:rsidRPr="00D648EC">
        <w:rPr>
          <w:rFonts w:eastAsia="Times New Roman" w:cs="Calibri"/>
          <w:i/>
          <w:iCs/>
          <w:lang w:val="pt-BR" w:eastAsia="en-GB"/>
        </w:rPr>
        <w:t xml:space="preserve"> de </w:t>
      </w:r>
      <w:proofErr w:type="spellStart"/>
      <w:r w:rsidRPr="00D648EC">
        <w:rPr>
          <w:rFonts w:eastAsia="Times New Roman" w:cs="Calibri"/>
          <w:i/>
          <w:iCs/>
          <w:lang w:val="pt-BR" w:eastAsia="en-GB"/>
        </w:rPr>
        <w:t>organizare</w:t>
      </w:r>
      <w:proofErr w:type="spellEnd"/>
      <w:r w:rsidRPr="00D648EC">
        <w:rPr>
          <w:rFonts w:eastAsia="Times New Roman" w:cs="Calibri"/>
          <w:i/>
          <w:iCs/>
          <w:lang w:val="pt-BR" w:eastAsia="en-GB"/>
        </w:rPr>
        <w:t xml:space="preserve"> </w:t>
      </w:r>
      <w:proofErr w:type="spellStart"/>
      <w:r w:rsidRPr="00D648EC">
        <w:rPr>
          <w:rFonts w:eastAsia="Times New Roman" w:cs="Calibri"/>
          <w:i/>
          <w:iCs/>
          <w:lang w:val="pt-BR" w:eastAsia="en-GB"/>
        </w:rPr>
        <w:t>eveniment</w:t>
      </w:r>
      <w:proofErr w:type="spellEnd"/>
      <w:r w:rsidRPr="00D648EC">
        <w:rPr>
          <w:rFonts w:eastAsia="Times New Roman" w:cs="Calibri"/>
          <w:i/>
          <w:iCs/>
          <w:lang w:val="pt-BR" w:eastAsia="en-GB"/>
        </w:rPr>
        <w:t xml:space="preserve"> „</w:t>
      </w:r>
      <w:proofErr w:type="spellStart"/>
      <w:r w:rsidRPr="00D648EC">
        <w:rPr>
          <w:rFonts w:eastAsia="Times New Roman" w:cs="Calibri"/>
          <w:i/>
          <w:iCs/>
          <w:lang w:val="pt-BR" w:eastAsia="en-GB"/>
        </w:rPr>
        <w:t>Întâlnirea</w:t>
      </w:r>
      <w:proofErr w:type="spellEnd"/>
      <w:r w:rsidRPr="00D648EC">
        <w:rPr>
          <w:rFonts w:eastAsia="Times New Roman" w:cs="Calibri"/>
          <w:i/>
          <w:iCs/>
          <w:lang w:val="pt-BR" w:eastAsia="en-GB"/>
        </w:rPr>
        <w:t xml:space="preserve"> de </w:t>
      </w:r>
      <w:proofErr w:type="spellStart"/>
      <w:r w:rsidRPr="00D648EC">
        <w:rPr>
          <w:rFonts w:eastAsia="Times New Roman" w:cs="Calibri"/>
          <w:i/>
          <w:iCs/>
          <w:lang w:val="pt-BR" w:eastAsia="en-GB"/>
        </w:rPr>
        <w:t>lansare</w:t>
      </w:r>
      <w:proofErr w:type="spellEnd"/>
      <w:r w:rsidRPr="00D648EC">
        <w:rPr>
          <w:rFonts w:eastAsia="Times New Roman" w:cs="Calibri"/>
          <w:i/>
          <w:iCs/>
          <w:lang w:val="pt-BR" w:eastAsia="en-GB"/>
        </w:rPr>
        <w:t xml:space="preserve"> a </w:t>
      </w:r>
      <w:proofErr w:type="spellStart"/>
      <w:r w:rsidRPr="00D648EC">
        <w:rPr>
          <w:rFonts w:eastAsia="Times New Roman" w:cs="Calibri"/>
          <w:i/>
          <w:iCs/>
          <w:lang w:val="pt-BR" w:eastAsia="en-GB"/>
        </w:rPr>
        <w:t>proiectului</w:t>
      </w:r>
      <w:proofErr w:type="spellEnd"/>
      <w:r w:rsidRPr="00D648EC">
        <w:rPr>
          <w:rFonts w:eastAsia="Times New Roman" w:cs="Calibri"/>
          <w:i/>
          <w:iCs/>
          <w:lang w:val="pt-BR" w:eastAsia="en-GB"/>
        </w:rPr>
        <w:t xml:space="preserve"> </w:t>
      </w:r>
      <w:proofErr w:type="spellStart"/>
      <w:r w:rsidRPr="00D648EC">
        <w:rPr>
          <w:rFonts w:eastAsia="Times New Roman" w:cs="Calibri"/>
          <w:i/>
          <w:iCs/>
          <w:lang w:val="pt-BR" w:eastAsia="en-GB"/>
        </w:rPr>
        <w:t>InnoMedCatalyst</w:t>
      </w:r>
      <w:proofErr w:type="spellEnd"/>
      <w:r w:rsidRPr="00D648EC">
        <w:rPr>
          <w:rFonts w:eastAsia="Times New Roman" w:cs="Calibri"/>
          <w:i/>
          <w:iCs/>
          <w:lang w:val="pt-BR" w:eastAsia="en-GB"/>
        </w:rPr>
        <w:t xml:space="preserve">” </w:t>
      </w:r>
      <w:proofErr w:type="spellStart"/>
      <w:r w:rsidRPr="00D648EC">
        <w:rPr>
          <w:rFonts w:eastAsia="Times New Roman" w:cs="Calibri"/>
          <w:i/>
          <w:iCs/>
          <w:lang w:val="pt-BR" w:eastAsia="en-GB"/>
        </w:rPr>
        <w:t>în</w:t>
      </w:r>
      <w:proofErr w:type="spellEnd"/>
      <w:r w:rsidRPr="00D648EC">
        <w:rPr>
          <w:rFonts w:eastAsia="Times New Roman" w:cs="Calibri"/>
          <w:i/>
          <w:iCs/>
          <w:lang w:val="pt-BR" w:eastAsia="en-GB"/>
        </w:rPr>
        <w:t xml:space="preserve"> </w:t>
      </w:r>
      <w:proofErr w:type="spellStart"/>
      <w:r w:rsidRPr="00D648EC">
        <w:rPr>
          <w:rFonts w:eastAsia="Times New Roman" w:cs="Calibri"/>
          <w:i/>
          <w:iCs/>
          <w:lang w:val="pt-BR" w:eastAsia="en-GB"/>
        </w:rPr>
        <w:t>perioada</w:t>
      </w:r>
      <w:proofErr w:type="spellEnd"/>
      <w:r w:rsidRPr="00D648EC">
        <w:rPr>
          <w:rFonts w:eastAsia="Times New Roman" w:cs="Calibri"/>
          <w:i/>
          <w:iCs/>
          <w:lang w:val="pt-BR" w:eastAsia="en-GB"/>
        </w:rPr>
        <w:t xml:space="preserve"> 21-23 </w:t>
      </w:r>
      <w:proofErr w:type="spellStart"/>
      <w:r w:rsidRPr="00D648EC">
        <w:rPr>
          <w:rFonts w:eastAsia="Times New Roman" w:cs="Calibri"/>
          <w:i/>
          <w:iCs/>
          <w:lang w:val="pt-BR" w:eastAsia="en-GB"/>
        </w:rPr>
        <w:t>octombrie</w:t>
      </w:r>
      <w:proofErr w:type="spellEnd"/>
      <w:r w:rsidRPr="00D648EC">
        <w:rPr>
          <w:rFonts w:eastAsia="Times New Roman" w:cs="Calibri"/>
          <w:i/>
          <w:iCs/>
          <w:lang w:val="pt-BR" w:eastAsia="en-GB"/>
        </w:rPr>
        <w:t xml:space="preserve"> </w:t>
      </w:r>
      <w:proofErr w:type="spellStart"/>
      <w:r w:rsidRPr="00D648EC">
        <w:rPr>
          <w:rFonts w:eastAsia="Times New Roman" w:cs="Calibri"/>
          <w:i/>
          <w:iCs/>
          <w:lang w:val="pt-BR" w:eastAsia="en-GB"/>
        </w:rPr>
        <w:t>la</w:t>
      </w:r>
      <w:proofErr w:type="spellEnd"/>
      <w:r w:rsidRPr="00D648EC">
        <w:rPr>
          <w:rFonts w:eastAsia="Times New Roman" w:cs="Calibri"/>
          <w:i/>
          <w:iCs/>
          <w:lang w:val="pt-BR" w:eastAsia="en-GB"/>
        </w:rPr>
        <w:t xml:space="preserve"> </w:t>
      </w:r>
      <w:proofErr w:type="spellStart"/>
      <w:r w:rsidRPr="00D648EC">
        <w:rPr>
          <w:rFonts w:eastAsia="Times New Roman" w:cs="Calibri"/>
          <w:i/>
          <w:iCs/>
          <w:lang w:val="pt-BR" w:eastAsia="en-GB"/>
        </w:rPr>
        <w:t>Piatra</w:t>
      </w:r>
      <w:proofErr w:type="spellEnd"/>
      <w:r w:rsidRPr="00D648EC">
        <w:rPr>
          <w:rFonts w:eastAsia="Times New Roman" w:cs="Calibri"/>
          <w:i/>
          <w:iCs/>
          <w:lang w:val="pt-BR" w:eastAsia="en-GB"/>
        </w:rPr>
        <w:t xml:space="preserve"> </w:t>
      </w:r>
      <w:proofErr w:type="spellStart"/>
      <w:r w:rsidRPr="00D648EC">
        <w:rPr>
          <w:rFonts w:eastAsia="Times New Roman" w:cs="Calibri"/>
          <w:i/>
          <w:iCs/>
          <w:lang w:val="pt-BR" w:eastAsia="en-GB"/>
        </w:rPr>
        <w:t>Neamț</w:t>
      </w:r>
      <w:proofErr w:type="spellEnd"/>
      <w:r w:rsidRPr="00D648EC">
        <w:rPr>
          <w:rFonts w:eastAsia="Times New Roman" w:cs="Calibri"/>
          <w:i/>
          <w:iCs/>
          <w:lang w:val="pt-BR" w:eastAsia="en-GB"/>
        </w:rPr>
        <w:t xml:space="preserve"> </w:t>
      </w:r>
      <w:proofErr w:type="spellStart"/>
      <w:r w:rsidRPr="00D648EC">
        <w:rPr>
          <w:rFonts w:eastAsia="Times New Roman" w:cs="Calibri"/>
          <w:i/>
          <w:iCs/>
          <w:lang w:val="pt-BR" w:eastAsia="en-GB"/>
        </w:rPr>
        <w:t>și</w:t>
      </w:r>
      <w:proofErr w:type="spellEnd"/>
      <w:r w:rsidRPr="00D648EC">
        <w:rPr>
          <w:rFonts w:eastAsia="Times New Roman" w:cs="Calibri"/>
          <w:i/>
          <w:iCs/>
          <w:lang w:val="pt-BR" w:eastAsia="en-GB"/>
        </w:rPr>
        <w:t xml:space="preserve"> </w:t>
      </w:r>
      <w:proofErr w:type="spellStart"/>
      <w:r w:rsidRPr="00D648EC">
        <w:rPr>
          <w:rFonts w:eastAsia="Times New Roman" w:cs="Calibri"/>
          <w:i/>
          <w:iCs/>
          <w:lang w:val="pt-BR" w:eastAsia="en-GB"/>
        </w:rPr>
        <w:t>Iași</w:t>
      </w:r>
      <w:proofErr w:type="spellEnd"/>
    </w:p>
    <w:p w14:paraId="634EA0D2" w14:textId="77777777" w:rsidR="00D648EC" w:rsidRPr="00203C20" w:rsidRDefault="00D648EC" w:rsidP="002556C3">
      <w:pPr>
        <w:spacing w:after="0" w:line="240" w:lineRule="auto"/>
        <w:jc w:val="center"/>
        <w:rPr>
          <w:rFonts w:asciiTheme="minorHAnsi" w:eastAsia="Times New Roman" w:hAnsiTheme="minorHAnsi" w:cs="Arial"/>
          <w:b/>
          <w:bCs/>
        </w:rPr>
      </w:pPr>
    </w:p>
    <w:p w14:paraId="10875E72" w14:textId="77777777" w:rsidR="00D35D83" w:rsidRPr="00203C20" w:rsidRDefault="00D35D83" w:rsidP="00441A3D">
      <w:pPr>
        <w:spacing w:after="0" w:line="240" w:lineRule="auto"/>
        <w:jc w:val="center"/>
        <w:rPr>
          <w:rFonts w:asciiTheme="minorHAnsi" w:eastAsia="Times New Roman" w:hAnsiTheme="minorHAnsi" w:cs="Arial"/>
          <w:b/>
          <w:bCs/>
        </w:rPr>
      </w:pPr>
    </w:p>
    <w:p w14:paraId="7502FFDC" w14:textId="5AFF6C3A"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PREAMBUL</w:t>
      </w:r>
    </w:p>
    <w:p w14:paraId="0F1E93A2" w14:textId="70ADCD9C" w:rsidR="00FF13E4" w:rsidRPr="00441A3D" w:rsidRDefault="009359A6" w:rsidP="00441A3D">
      <w:pPr>
        <w:spacing w:after="0" w:line="240" w:lineRule="auto"/>
        <w:jc w:val="both"/>
        <w:rPr>
          <w:rFonts w:asciiTheme="minorHAnsi" w:hAnsiTheme="minorHAnsi" w:cs="Arial"/>
        </w:rPr>
      </w:pPr>
      <w:r>
        <w:rPr>
          <w:rFonts w:asciiTheme="minorHAnsi" w:hAnsiTheme="minorHAnsi" w:cs="Arial"/>
          <w:bCs/>
        </w:rPr>
        <w:t>Î</w:t>
      </w:r>
      <w:r w:rsidR="00FF13E4" w:rsidRPr="00441A3D">
        <w:rPr>
          <w:rFonts w:asciiTheme="minorHAnsi" w:hAnsiTheme="minorHAnsi" w:cs="Arial"/>
          <w:bCs/>
        </w:rPr>
        <w:t xml:space="preserve">n temeiul </w:t>
      </w:r>
      <w:r w:rsidR="00FF13E4" w:rsidRPr="00441A3D">
        <w:rPr>
          <w:rFonts w:asciiTheme="minorHAnsi" w:hAnsiTheme="minorHAnsi" w:cs="Arial"/>
          <w:lang w:eastAsia="ro-RO"/>
        </w:rPr>
        <w:t>Legii nr. 98/2016 privind achizitiile publice</w:t>
      </w:r>
      <w:r w:rsidR="00FF13E4" w:rsidRPr="00441A3D">
        <w:rPr>
          <w:rFonts w:asciiTheme="minorHAnsi" w:hAnsiTheme="minorHAnsi" w:cs="Arial"/>
        </w:rPr>
        <w:t xml:space="preserve"> </w:t>
      </w:r>
      <w:bookmarkStart w:id="0" w:name="do"/>
      <w:bookmarkEnd w:id="0"/>
      <w:r w:rsidR="00FF13E4" w:rsidRPr="00441A3D">
        <w:rPr>
          <w:rFonts w:asciiTheme="minorHAnsi" w:hAnsiTheme="minorHAnsi" w:cs="Arial"/>
        </w:rPr>
        <w:t>si ale Hot</w:t>
      </w:r>
      <w:r>
        <w:rPr>
          <w:rFonts w:asciiTheme="minorHAnsi" w:hAnsiTheme="minorHAnsi" w:cs="Arial"/>
        </w:rPr>
        <w:t>ă</w:t>
      </w:r>
      <w:r w:rsidR="00FF13E4" w:rsidRPr="00441A3D">
        <w:rPr>
          <w:rFonts w:asciiTheme="minorHAnsi" w:hAnsiTheme="minorHAnsi" w:cs="Arial"/>
        </w:rPr>
        <w:t>r</w:t>
      </w:r>
      <w:r>
        <w:rPr>
          <w:rFonts w:asciiTheme="minorHAnsi" w:hAnsiTheme="minorHAnsi" w:cs="Arial"/>
        </w:rPr>
        <w:t>â</w:t>
      </w:r>
      <w:r w:rsidR="00FF13E4" w:rsidRPr="00441A3D">
        <w:rPr>
          <w:rFonts w:asciiTheme="minorHAnsi" w:hAnsiTheme="minorHAnsi" w:cs="Arial"/>
        </w:rPr>
        <w:t xml:space="preserve">rii de Guvern nr. 395/2016 pentru aprobarea </w:t>
      </w:r>
      <w:r w:rsidR="00FF13E4" w:rsidRPr="00441A3D">
        <w:rPr>
          <w:rFonts w:asciiTheme="minorHAnsi" w:hAnsiTheme="minorHAnsi" w:cs="Arial"/>
          <w:bCs/>
          <w:lang w:eastAsia="ro-RO"/>
        </w:rPr>
        <w:t>Normelor metodologice de aplicare a prevederilor referitoare la atribuirea contractului de achizi</w:t>
      </w:r>
      <w:r>
        <w:rPr>
          <w:rFonts w:asciiTheme="minorHAnsi" w:hAnsiTheme="minorHAnsi" w:cs="Arial"/>
          <w:bCs/>
          <w:lang w:eastAsia="ro-RO"/>
        </w:rPr>
        <w:t>ț</w:t>
      </w:r>
      <w:r w:rsidR="00FF13E4" w:rsidRPr="00441A3D">
        <w:rPr>
          <w:rFonts w:asciiTheme="minorHAnsi" w:hAnsiTheme="minorHAnsi" w:cs="Arial"/>
          <w:bCs/>
          <w:lang w:eastAsia="ro-RO"/>
        </w:rPr>
        <w:t>ie public</w:t>
      </w:r>
      <w:r>
        <w:rPr>
          <w:rFonts w:asciiTheme="minorHAnsi" w:hAnsiTheme="minorHAnsi" w:cs="Arial"/>
          <w:bCs/>
          <w:lang w:eastAsia="ro-RO"/>
        </w:rPr>
        <w:t>ă</w:t>
      </w:r>
      <w:r w:rsidR="00FF13E4" w:rsidRPr="00441A3D">
        <w:rPr>
          <w:rFonts w:asciiTheme="minorHAnsi" w:hAnsiTheme="minorHAnsi" w:cs="Arial"/>
          <w:bCs/>
          <w:lang w:eastAsia="ro-RO"/>
        </w:rPr>
        <w:t>/</w:t>
      </w:r>
      <w:r>
        <w:rPr>
          <w:rFonts w:asciiTheme="minorHAnsi" w:hAnsiTheme="minorHAnsi" w:cs="Arial"/>
          <w:bCs/>
          <w:lang w:eastAsia="ro-RO"/>
        </w:rPr>
        <w:t xml:space="preserve"> </w:t>
      </w:r>
      <w:r w:rsidR="00FF13E4" w:rsidRPr="00441A3D">
        <w:rPr>
          <w:rFonts w:asciiTheme="minorHAnsi" w:hAnsiTheme="minorHAnsi" w:cs="Arial"/>
          <w:bCs/>
          <w:lang w:eastAsia="ro-RO"/>
        </w:rPr>
        <w:t xml:space="preserve">acordului-cadru din Legea nr. </w:t>
      </w:r>
      <w:hyperlink r:id="rId7" w:history="1">
        <w:r w:rsidR="00FF13E4" w:rsidRPr="0084188E">
          <w:rPr>
            <w:rFonts w:asciiTheme="minorHAnsi" w:hAnsiTheme="minorHAnsi" w:cs="Arial"/>
            <w:bCs/>
            <w:lang w:eastAsia="ro-RO"/>
          </w:rPr>
          <w:t>98/2016</w:t>
        </w:r>
      </w:hyperlink>
      <w:r w:rsidR="00FF13E4" w:rsidRPr="0084188E">
        <w:rPr>
          <w:rFonts w:asciiTheme="minorHAnsi" w:hAnsiTheme="minorHAnsi" w:cs="Arial"/>
          <w:bCs/>
          <w:lang w:eastAsia="ro-RO"/>
        </w:rPr>
        <w:t xml:space="preserve"> </w:t>
      </w:r>
      <w:r w:rsidR="00FF13E4" w:rsidRPr="00441A3D">
        <w:rPr>
          <w:rFonts w:asciiTheme="minorHAnsi" w:hAnsiTheme="minorHAnsi" w:cs="Arial"/>
          <w:bCs/>
          <w:lang w:eastAsia="ro-RO"/>
        </w:rPr>
        <w:t>privind achizi</w:t>
      </w:r>
      <w:r>
        <w:rPr>
          <w:rFonts w:asciiTheme="minorHAnsi" w:hAnsiTheme="minorHAnsi" w:cs="Arial"/>
          <w:bCs/>
          <w:lang w:eastAsia="ro-RO"/>
        </w:rPr>
        <w:t>ț</w:t>
      </w:r>
      <w:r w:rsidR="00FF13E4" w:rsidRPr="00441A3D">
        <w:rPr>
          <w:rFonts w:asciiTheme="minorHAnsi" w:hAnsiTheme="minorHAnsi" w:cs="Arial"/>
          <w:bCs/>
          <w:lang w:eastAsia="ro-RO"/>
        </w:rPr>
        <w:t xml:space="preserve">iile publice, </w:t>
      </w:r>
      <w:r w:rsidR="00FF13E4" w:rsidRPr="00441A3D">
        <w:rPr>
          <w:rFonts w:asciiTheme="minorHAnsi" w:hAnsiTheme="minorHAnsi" w:cs="Arial"/>
        </w:rPr>
        <w:t xml:space="preserve">s-a </w:t>
      </w:r>
      <w:r>
        <w:rPr>
          <w:rFonts w:asciiTheme="minorHAnsi" w:hAnsiTheme="minorHAnsi" w:cs="Arial"/>
        </w:rPr>
        <w:t>î</w:t>
      </w:r>
      <w:r w:rsidR="00FF13E4" w:rsidRPr="00441A3D">
        <w:rPr>
          <w:rFonts w:asciiTheme="minorHAnsi" w:hAnsiTheme="minorHAnsi" w:cs="Arial"/>
        </w:rPr>
        <w:t>ncheiat prezentul contract de prest</w:t>
      </w:r>
      <w:r w:rsidR="007B0E30">
        <w:rPr>
          <w:rFonts w:asciiTheme="minorHAnsi" w:hAnsiTheme="minorHAnsi" w:cs="Arial"/>
        </w:rPr>
        <w:t>ări</w:t>
      </w:r>
      <w:r w:rsidR="00FF13E4" w:rsidRPr="00441A3D">
        <w:rPr>
          <w:rFonts w:asciiTheme="minorHAnsi" w:hAnsiTheme="minorHAnsi" w:cs="Arial"/>
        </w:rPr>
        <w:t xml:space="preserve"> servicii </w:t>
      </w:r>
      <w:r>
        <w:rPr>
          <w:rFonts w:asciiTheme="minorHAnsi" w:hAnsiTheme="minorHAnsi" w:cs="Arial"/>
        </w:rPr>
        <w:t>î</w:t>
      </w:r>
      <w:r w:rsidR="00FF13E4" w:rsidRPr="00441A3D">
        <w:rPr>
          <w:rFonts w:asciiTheme="minorHAnsi" w:hAnsiTheme="minorHAnsi" w:cs="Arial"/>
        </w:rPr>
        <w:t>ntre</w:t>
      </w:r>
      <w:r w:rsidR="0084188E">
        <w:rPr>
          <w:rFonts w:asciiTheme="minorHAnsi" w:hAnsiTheme="minorHAnsi" w:cs="Arial"/>
        </w:rPr>
        <w:t>:</w:t>
      </w:r>
    </w:p>
    <w:p w14:paraId="2312794E" w14:textId="77777777" w:rsidR="00FF13E4" w:rsidRPr="00441A3D" w:rsidRDefault="00FF13E4" w:rsidP="00441A3D">
      <w:pPr>
        <w:spacing w:after="0" w:line="240" w:lineRule="auto"/>
        <w:jc w:val="both"/>
        <w:rPr>
          <w:rFonts w:asciiTheme="minorHAnsi" w:hAnsiTheme="minorHAnsi" w:cs="Arial"/>
        </w:rPr>
      </w:pPr>
    </w:p>
    <w:p w14:paraId="2652195F" w14:textId="69EA6284" w:rsidR="00563A6E" w:rsidRPr="00563A6E" w:rsidRDefault="00563A6E" w:rsidP="00226D96">
      <w:pPr>
        <w:pStyle w:val="ListParagraph"/>
        <w:numPr>
          <w:ilvl w:val="0"/>
          <w:numId w:val="25"/>
        </w:numPr>
        <w:suppressAutoHyphens/>
        <w:spacing w:after="0" w:line="240" w:lineRule="auto"/>
        <w:ind w:left="360"/>
        <w:jc w:val="both"/>
        <w:rPr>
          <w:rFonts w:asciiTheme="minorHAnsi" w:hAnsiTheme="minorHAnsi" w:cs="Arial"/>
          <w:b/>
        </w:rPr>
      </w:pPr>
      <w:r w:rsidRPr="00563A6E">
        <w:rPr>
          <w:rFonts w:asciiTheme="minorHAnsi" w:hAnsiTheme="minorHAnsi" w:cs="Arial"/>
          <w:b/>
        </w:rPr>
        <w:t>PĂRŢILE</w:t>
      </w:r>
    </w:p>
    <w:p w14:paraId="0ACE58D8" w14:textId="011F4731" w:rsidR="00FF13E4" w:rsidRPr="00441A3D" w:rsidRDefault="00FF13E4" w:rsidP="00441A3D">
      <w:pPr>
        <w:suppressAutoHyphens/>
        <w:spacing w:after="0" w:line="240" w:lineRule="auto"/>
        <w:jc w:val="both"/>
        <w:rPr>
          <w:rFonts w:asciiTheme="minorHAnsi" w:hAnsiTheme="minorHAnsi" w:cs="Arial"/>
          <w:lang w:eastAsia="ro-RO"/>
        </w:rPr>
      </w:pPr>
      <w:r w:rsidRPr="00441A3D">
        <w:rPr>
          <w:rFonts w:asciiTheme="minorHAnsi" w:hAnsiTheme="minorHAnsi" w:cs="Arial"/>
          <w:b/>
          <w:lang w:eastAsia="ro-RO"/>
        </w:rPr>
        <w:t>Agen</w:t>
      </w:r>
      <w:r w:rsidR="009359A6">
        <w:rPr>
          <w:rFonts w:asciiTheme="minorHAnsi" w:hAnsiTheme="minorHAnsi" w:cs="Arial"/>
          <w:b/>
          <w:lang w:eastAsia="ro-RO"/>
        </w:rPr>
        <w:t>ț</w:t>
      </w:r>
      <w:r w:rsidRPr="00441A3D">
        <w:rPr>
          <w:rFonts w:asciiTheme="minorHAnsi" w:hAnsiTheme="minorHAnsi" w:cs="Arial"/>
          <w:b/>
          <w:lang w:eastAsia="ro-RO"/>
        </w:rPr>
        <w:t>ia pentru Dezvoltare Regional</w:t>
      </w:r>
      <w:r w:rsidR="009359A6">
        <w:rPr>
          <w:rFonts w:asciiTheme="minorHAnsi" w:hAnsiTheme="minorHAnsi" w:cs="Arial"/>
          <w:b/>
          <w:lang w:eastAsia="ro-RO"/>
        </w:rPr>
        <w:t>ă</w:t>
      </w:r>
      <w:r w:rsidRPr="00441A3D">
        <w:rPr>
          <w:rFonts w:asciiTheme="minorHAnsi" w:hAnsiTheme="minorHAnsi" w:cs="Arial"/>
          <w:b/>
          <w:lang w:eastAsia="ro-RO"/>
        </w:rPr>
        <w:t xml:space="preserve"> Nord-Est</w:t>
      </w:r>
      <w:r w:rsidRPr="00441A3D">
        <w:rPr>
          <w:rFonts w:asciiTheme="minorHAnsi" w:hAnsiTheme="minorHAnsi" w:cs="Arial"/>
          <w:lang w:eastAsia="ro-RO"/>
        </w:rPr>
        <w:t xml:space="preserve">, </w:t>
      </w:r>
      <w:r w:rsidR="00955E96">
        <w:rPr>
          <w:rFonts w:asciiTheme="minorHAnsi" w:hAnsiTheme="minorHAnsi" w:cs="Arial"/>
          <w:lang w:eastAsia="ro-RO"/>
        </w:rPr>
        <w:t>cu sediul în</w:t>
      </w:r>
      <w:r w:rsidRPr="00441A3D">
        <w:rPr>
          <w:rFonts w:asciiTheme="minorHAnsi" w:hAnsiTheme="minorHAnsi" w:cs="Arial"/>
          <w:lang w:eastAsia="ro-RO"/>
        </w:rPr>
        <w:t xml:space="preserve"> </w:t>
      </w:r>
      <w:r w:rsidR="00955E96" w:rsidRPr="00441A3D">
        <w:rPr>
          <w:rFonts w:asciiTheme="minorHAnsi" w:hAnsiTheme="minorHAnsi" w:cs="Arial"/>
          <w:lang w:eastAsia="ro-RO"/>
        </w:rPr>
        <w:t>Piatra Neam</w:t>
      </w:r>
      <w:r w:rsidR="00955E96">
        <w:rPr>
          <w:rFonts w:asciiTheme="minorHAnsi" w:hAnsiTheme="minorHAnsi" w:cs="Arial"/>
          <w:lang w:eastAsia="ro-RO"/>
        </w:rPr>
        <w:t>ț,</w:t>
      </w:r>
      <w:r w:rsidR="00955E96" w:rsidRPr="00441A3D">
        <w:rPr>
          <w:rFonts w:asciiTheme="minorHAnsi" w:hAnsiTheme="minorHAnsi" w:cs="Arial"/>
          <w:lang w:eastAsia="ro-RO"/>
        </w:rPr>
        <w:t xml:space="preserve"> </w:t>
      </w:r>
      <w:r w:rsidRPr="00441A3D">
        <w:rPr>
          <w:rFonts w:asciiTheme="minorHAnsi" w:hAnsiTheme="minorHAnsi" w:cs="Arial"/>
          <w:lang w:eastAsia="ro-RO"/>
        </w:rPr>
        <w:t>str. Lt. Draghiescu, nr. 9, jud. Neam</w:t>
      </w:r>
      <w:r w:rsidR="009359A6">
        <w:rPr>
          <w:rFonts w:asciiTheme="minorHAnsi" w:hAnsiTheme="minorHAnsi" w:cs="Arial"/>
          <w:lang w:eastAsia="ro-RO"/>
        </w:rPr>
        <w:t>ț</w:t>
      </w:r>
      <w:r w:rsidRPr="00441A3D">
        <w:rPr>
          <w:rFonts w:asciiTheme="minorHAnsi" w:hAnsiTheme="minorHAnsi" w:cs="Arial"/>
          <w:lang w:eastAsia="ro-RO"/>
        </w:rPr>
        <w:t>, telefon/fax: 0233218071/0233218072, cod fiscal 11616139, cod IBAN RO97BRDE280SV08989202800, deschis la BRD Sucursala Piatra Neam</w:t>
      </w:r>
      <w:r w:rsidR="009359A6">
        <w:rPr>
          <w:rFonts w:asciiTheme="minorHAnsi" w:hAnsiTheme="minorHAnsi" w:cs="Arial"/>
          <w:lang w:eastAsia="ro-RO"/>
        </w:rPr>
        <w:t>ț</w:t>
      </w:r>
      <w:r w:rsidRPr="00441A3D">
        <w:rPr>
          <w:rFonts w:asciiTheme="minorHAnsi" w:hAnsiTheme="minorHAnsi" w:cs="Arial"/>
          <w:lang w:eastAsia="ro-RO"/>
        </w:rPr>
        <w:t>, reprezentat</w:t>
      </w:r>
      <w:r w:rsidR="009359A6">
        <w:rPr>
          <w:rFonts w:asciiTheme="minorHAnsi" w:hAnsiTheme="minorHAnsi" w:cs="Arial"/>
          <w:lang w:eastAsia="ro-RO"/>
        </w:rPr>
        <w:t>ă</w:t>
      </w:r>
      <w:r w:rsidRPr="00441A3D">
        <w:rPr>
          <w:rFonts w:asciiTheme="minorHAnsi" w:hAnsiTheme="minorHAnsi" w:cs="Arial"/>
          <w:lang w:eastAsia="ro-RO"/>
        </w:rPr>
        <w:t xml:space="preserve"> prin dl Vasile ASANDEI</w:t>
      </w:r>
      <w:r w:rsidR="00955E96">
        <w:rPr>
          <w:rFonts w:asciiTheme="minorHAnsi" w:hAnsiTheme="minorHAnsi" w:cs="Arial"/>
          <w:lang w:eastAsia="ro-RO"/>
        </w:rPr>
        <w:t xml:space="preserve"> - </w:t>
      </w:r>
      <w:r w:rsidRPr="00441A3D">
        <w:rPr>
          <w:rFonts w:asciiTheme="minorHAnsi" w:hAnsiTheme="minorHAnsi" w:cs="Arial"/>
          <w:lang w:eastAsia="ro-RO"/>
        </w:rPr>
        <w:t xml:space="preserve">Director General, </w:t>
      </w:r>
      <w:r w:rsidR="009359A6">
        <w:rPr>
          <w:rFonts w:asciiTheme="minorHAnsi" w:hAnsiTheme="minorHAnsi" w:cs="Arial"/>
          <w:lang w:eastAsia="ro-RO"/>
        </w:rPr>
        <w:t>î</w:t>
      </w:r>
      <w:r w:rsidRPr="00441A3D">
        <w:rPr>
          <w:rFonts w:asciiTheme="minorHAnsi" w:hAnsiTheme="minorHAnsi" w:cs="Arial"/>
          <w:lang w:eastAsia="ro-RO"/>
        </w:rPr>
        <w:t xml:space="preserve">n calitate de </w:t>
      </w:r>
      <w:r w:rsidR="0084188E">
        <w:rPr>
          <w:rFonts w:asciiTheme="minorHAnsi" w:hAnsiTheme="minorHAnsi" w:cs="Arial"/>
          <w:lang w:eastAsia="ro-RO"/>
        </w:rPr>
        <w:t>A</w:t>
      </w:r>
      <w:r w:rsidRPr="00441A3D">
        <w:rPr>
          <w:rFonts w:asciiTheme="minorHAnsi" w:hAnsiTheme="minorHAnsi" w:cs="Arial"/>
          <w:lang w:eastAsia="ro-RO"/>
        </w:rPr>
        <w:t>chizitor</w:t>
      </w:r>
      <w:r w:rsidR="002C371C">
        <w:rPr>
          <w:rFonts w:asciiTheme="minorHAnsi" w:hAnsiTheme="minorHAnsi" w:cs="Arial"/>
          <w:lang w:eastAsia="ro-RO"/>
        </w:rPr>
        <w:t xml:space="preserve"> (</w:t>
      </w:r>
      <w:r w:rsidR="0084188E">
        <w:rPr>
          <w:rFonts w:asciiTheme="minorHAnsi" w:hAnsiTheme="minorHAnsi" w:cs="Arial"/>
          <w:lang w:eastAsia="ro-RO"/>
        </w:rPr>
        <w:t>A</w:t>
      </w:r>
      <w:r w:rsidR="002C371C">
        <w:rPr>
          <w:rFonts w:asciiTheme="minorHAnsi" w:hAnsiTheme="minorHAnsi" w:cs="Arial"/>
          <w:lang w:eastAsia="ro-RO"/>
        </w:rPr>
        <w:t xml:space="preserve">utoritate </w:t>
      </w:r>
      <w:r w:rsidR="0084188E">
        <w:rPr>
          <w:rFonts w:asciiTheme="minorHAnsi" w:hAnsiTheme="minorHAnsi" w:cs="Arial"/>
          <w:lang w:eastAsia="ro-RO"/>
        </w:rPr>
        <w:t>C</w:t>
      </w:r>
      <w:r w:rsidR="002C371C">
        <w:rPr>
          <w:rFonts w:asciiTheme="minorHAnsi" w:hAnsiTheme="minorHAnsi" w:cs="Arial"/>
          <w:lang w:eastAsia="ro-RO"/>
        </w:rPr>
        <w:t>ontractantă)</w:t>
      </w:r>
      <w:r w:rsidRPr="00441A3D">
        <w:rPr>
          <w:rFonts w:asciiTheme="minorHAnsi" w:hAnsiTheme="minorHAnsi" w:cs="Arial"/>
          <w:lang w:eastAsia="ro-RO"/>
        </w:rPr>
        <w:t>, pe de o parte</w:t>
      </w:r>
      <w:r w:rsidRPr="00441A3D">
        <w:rPr>
          <w:rFonts w:asciiTheme="minorHAnsi" w:hAnsiTheme="minorHAnsi" w:cs="Arial"/>
          <w:b/>
          <w:bCs/>
        </w:rPr>
        <w:t xml:space="preserve"> </w:t>
      </w:r>
    </w:p>
    <w:p w14:paraId="68E7631B" w14:textId="77777777" w:rsidR="00A7196F" w:rsidRDefault="00A7196F"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250BC65B" w14:textId="45CD1D3C" w:rsidR="00FF13E4" w:rsidRPr="00441A3D" w:rsidRDefault="009359A6"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Pr>
          <w:rFonts w:asciiTheme="minorHAnsi" w:eastAsia="Times New Roman" w:hAnsiTheme="minorHAnsi" w:cs="Arial"/>
          <w:b/>
        </w:rPr>
        <w:t>ș</w:t>
      </w:r>
      <w:r w:rsidR="00FF13E4" w:rsidRPr="00441A3D">
        <w:rPr>
          <w:rFonts w:asciiTheme="minorHAnsi" w:eastAsia="Times New Roman" w:hAnsiTheme="minorHAnsi" w:cs="Arial"/>
          <w:b/>
        </w:rPr>
        <w:t xml:space="preserve">i </w:t>
      </w:r>
    </w:p>
    <w:p w14:paraId="05886A40" w14:textId="77777777" w:rsidR="00A7196F" w:rsidRDefault="00A7196F"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6246FAE0" w14:textId="7E42EF91"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rPr>
        <w:t>……</w:t>
      </w:r>
      <w:r w:rsidR="00955E96">
        <w:rPr>
          <w:rFonts w:asciiTheme="minorHAnsi" w:eastAsia="Times New Roman" w:hAnsiTheme="minorHAnsi" w:cs="Arial"/>
          <w:b/>
        </w:rPr>
        <w:t>..............</w:t>
      </w:r>
      <w:r w:rsidRPr="00441A3D">
        <w:rPr>
          <w:rFonts w:asciiTheme="minorHAnsi" w:eastAsia="Times New Roman" w:hAnsiTheme="minorHAnsi" w:cs="Arial"/>
          <w:b/>
        </w:rPr>
        <w:t xml:space="preserve">… , </w:t>
      </w:r>
      <w:r w:rsidRPr="00441A3D">
        <w:rPr>
          <w:rFonts w:asciiTheme="minorHAnsi" w:eastAsia="Times New Roman" w:hAnsiTheme="minorHAnsi" w:cs="Arial"/>
        </w:rPr>
        <w:t xml:space="preserve">cu sediul in </w:t>
      </w:r>
      <w:r w:rsidR="00955E96">
        <w:rPr>
          <w:rFonts w:asciiTheme="minorHAnsi" w:eastAsia="Times New Roman" w:hAnsiTheme="minorHAnsi" w:cs="Arial"/>
        </w:rPr>
        <w:t xml:space="preserve">loc. </w:t>
      </w:r>
      <w:r w:rsidRPr="00441A3D">
        <w:rPr>
          <w:rFonts w:asciiTheme="minorHAnsi" w:eastAsia="Times New Roman" w:hAnsiTheme="minorHAnsi" w:cs="Arial"/>
        </w:rPr>
        <w:t xml:space="preserve">……………, Str………….., nr…………, Etaj ….., </w:t>
      </w:r>
      <w:r w:rsidR="00955E96" w:rsidRPr="00441A3D">
        <w:rPr>
          <w:rFonts w:asciiTheme="minorHAnsi" w:eastAsia="Times New Roman" w:hAnsiTheme="minorHAnsi" w:cs="Arial"/>
        </w:rPr>
        <w:t xml:space="preserve">Sector/Judet………….., </w:t>
      </w:r>
      <w:r w:rsidRPr="00441A3D">
        <w:rPr>
          <w:rFonts w:asciiTheme="minorHAnsi" w:eastAsia="Times New Roman" w:hAnsiTheme="minorHAnsi" w:cs="Arial"/>
        </w:rPr>
        <w:t xml:space="preserve">telefon: ……………., fax: ……………….., </w:t>
      </w:r>
      <w:r w:rsidR="00DA4ECB">
        <w:rPr>
          <w:rFonts w:asciiTheme="minorHAnsi" w:eastAsia="Times New Roman" w:hAnsiTheme="minorHAnsi" w:cs="Arial"/>
        </w:rPr>
        <w:t>nr inreg ONRC ....................</w:t>
      </w:r>
      <w:r w:rsidRPr="00441A3D">
        <w:rPr>
          <w:rFonts w:asciiTheme="minorHAnsi" w:eastAsia="Times New Roman" w:hAnsiTheme="minorHAnsi" w:cs="Arial"/>
        </w:rPr>
        <w:t xml:space="preserve">avand codul fiscal ……………, cont RO ……….. Banca...., reprezentata prin dl/dna. ……………….. – Administrator in calitate de </w:t>
      </w:r>
      <w:r w:rsidR="00B770DB">
        <w:rPr>
          <w:rFonts w:asciiTheme="minorHAnsi" w:eastAsia="Times New Roman" w:hAnsiTheme="minorHAnsi" w:cs="Arial"/>
        </w:rPr>
        <w:t xml:space="preserve">Contractant </w:t>
      </w:r>
      <w:r w:rsidR="002C371C">
        <w:rPr>
          <w:rFonts w:asciiTheme="minorHAnsi" w:eastAsia="Times New Roman" w:hAnsiTheme="minorHAnsi" w:cs="Arial"/>
        </w:rPr>
        <w:t>(</w:t>
      </w:r>
      <w:r w:rsidR="00B770DB" w:rsidRPr="00441A3D">
        <w:rPr>
          <w:rFonts w:asciiTheme="minorHAnsi" w:eastAsia="Times New Roman" w:hAnsiTheme="minorHAnsi" w:cs="Arial"/>
        </w:rPr>
        <w:t>Prestator</w:t>
      </w:r>
      <w:r w:rsidR="002C371C">
        <w:rPr>
          <w:rFonts w:asciiTheme="minorHAnsi" w:eastAsia="Times New Roman" w:hAnsiTheme="minorHAnsi" w:cs="Arial"/>
        </w:rPr>
        <w:t>)</w:t>
      </w:r>
      <w:r w:rsidRPr="00441A3D">
        <w:rPr>
          <w:rFonts w:asciiTheme="minorHAnsi" w:eastAsia="Times New Roman" w:hAnsiTheme="minorHAnsi" w:cs="Arial"/>
        </w:rPr>
        <w:t>, pe de alta parte</w:t>
      </w:r>
      <w:r w:rsidR="00955E96">
        <w:rPr>
          <w:rFonts w:asciiTheme="minorHAnsi" w:eastAsia="Times New Roman" w:hAnsiTheme="minorHAnsi" w:cs="Arial"/>
        </w:rPr>
        <w:t>.</w:t>
      </w:r>
    </w:p>
    <w:p w14:paraId="674608DA" w14:textId="77777777" w:rsidR="00C45E7A" w:rsidRPr="00441A3D" w:rsidRDefault="00C45E7A"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p>
    <w:p w14:paraId="079F3469" w14:textId="344BD401" w:rsidR="00FF13E4" w:rsidRPr="00441A3D" w:rsidRDefault="00FF13E4" w:rsidP="00441A3D">
      <w:pPr>
        <w:spacing w:after="0" w:line="240" w:lineRule="auto"/>
        <w:jc w:val="both"/>
        <w:rPr>
          <w:rFonts w:asciiTheme="minorHAnsi" w:hAnsiTheme="minorHAnsi" w:cs="Arial"/>
          <w:b/>
        </w:rPr>
      </w:pPr>
      <w:r w:rsidRPr="00441A3D">
        <w:rPr>
          <w:rFonts w:asciiTheme="minorHAnsi" w:hAnsiTheme="minorHAnsi" w:cs="Arial"/>
          <w:b/>
        </w:rPr>
        <w:t xml:space="preserve">2. TERMENI </w:t>
      </w:r>
      <w:r w:rsidR="009359A6">
        <w:rPr>
          <w:rFonts w:asciiTheme="minorHAnsi" w:hAnsiTheme="minorHAnsi" w:cs="Arial"/>
          <w:b/>
        </w:rPr>
        <w:t>Ș</w:t>
      </w:r>
      <w:r w:rsidRPr="00441A3D">
        <w:rPr>
          <w:rFonts w:asciiTheme="minorHAnsi" w:hAnsiTheme="minorHAnsi" w:cs="Arial"/>
          <w:b/>
        </w:rPr>
        <w:t>I DEFINI</w:t>
      </w:r>
      <w:r w:rsidR="009359A6">
        <w:rPr>
          <w:rFonts w:asciiTheme="minorHAnsi" w:hAnsiTheme="minorHAnsi" w:cs="Arial"/>
          <w:b/>
        </w:rPr>
        <w:t>Ț</w:t>
      </w:r>
      <w:r w:rsidRPr="00441A3D">
        <w:rPr>
          <w:rFonts w:asciiTheme="minorHAnsi" w:hAnsiTheme="minorHAnsi" w:cs="Arial"/>
          <w:b/>
        </w:rPr>
        <w:t>II</w:t>
      </w:r>
    </w:p>
    <w:p w14:paraId="01AA45D6" w14:textId="5C50A04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2.1</w:t>
      </w:r>
      <w:r w:rsidRPr="00441A3D">
        <w:rPr>
          <w:rFonts w:asciiTheme="minorHAnsi" w:eastAsia="Times New Roman" w:hAnsiTheme="minorHAnsi" w:cs="Arial"/>
        </w:rPr>
        <w:t xml:space="preserve"> </w:t>
      </w:r>
      <w:r w:rsidR="009359A6">
        <w:rPr>
          <w:rFonts w:asciiTheme="minorHAnsi" w:eastAsia="Times New Roman" w:hAnsiTheme="minorHAnsi" w:cs="Arial"/>
        </w:rPr>
        <w:t>Î</w:t>
      </w:r>
      <w:r w:rsidRPr="00441A3D">
        <w:rPr>
          <w:rFonts w:asciiTheme="minorHAnsi" w:eastAsia="Times New Roman" w:hAnsiTheme="minorHAnsi" w:cs="Arial"/>
        </w:rPr>
        <w:t>n prezentul contract urm</w:t>
      </w:r>
      <w:r w:rsidR="009359A6">
        <w:rPr>
          <w:rFonts w:asciiTheme="minorHAnsi" w:eastAsia="Times New Roman" w:hAnsiTheme="minorHAnsi" w:cs="Arial"/>
        </w:rPr>
        <w:t>ă</w:t>
      </w:r>
      <w:r w:rsidRPr="00441A3D">
        <w:rPr>
          <w:rFonts w:asciiTheme="minorHAnsi" w:eastAsia="Times New Roman" w:hAnsiTheme="minorHAnsi" w:cs="Arial"/>
        </w:rPr>
        <w:t>torii termeni vor fi interpreta</w:t>
      </w:r>
      <w:r w:rsidR="009359A6">
        <w:rPr>
          <w:rFonts w:asciiTheme="minorHAnsi" w:eastAsia="Times New Roman" w:hAnsiTheme="minorHAnsi" w:cs="Arial"/>
        </w:rPr>
        <w:t>ț</w:t>
      </w:r>
      <w:r w:rsidRPr="00441A3D">
        <w:rPr>
          <w:rFonts w:asciiTheme="minorHAnsi" w:eastAsia="Times New Roman" w:hAnsiTheme="minorHAnsi" w:cs="Arial"/>
        </w:rPr>
        <w:t>i astfel:</w:t>
      </w:r>
    </w:p>
    <w:p w14:paraId="20517BD6" w14:textId="4ED8BD66" w:rsidR="00FF13E4" w:rsidRPr="00203C20" w:rsidRDefault="002C371C" w:rsidP="00055D4A">
      <w:pPr>
        <w:pStyle w:val="ListParagraph"/>
        <w:numPr>
          <w:ilvl w:val="0"/>
          <w:numId w:val="26"/>
        </w:numPr>
        <w:overflowPunct w:val="0"/>
        <w:autoSpaceDE w:val="0"/>
        <w:autoSpaceDN w:val="0"/>
        <w:adjustRightInd w:val="0"/>
        <w:spacing w:after="0" w:line="240" w:lineRule="auto"/>
        <w:ind w:left="360"/>
        <w:jc w:val="both"/>
        <w:textAlignment w:val="baseline"/>
        <w:rPr>
          <w:rFonts w:asciiTheme="minorHAnsi" w:eastAsia="Times New Roman" w:hAnsiTheme="minorHAnsi" w:cs="Arial"/>
          <w:lang w:val="ro-RO"/>
        </w:rPr>
      </w:pPr>
      <w:r w:rsidRPr="002C371C">
        <w:rPr>
          <w:rFonts w:asciiTheme="minorHAnsi" w:hAnsiTheme="minorHAnsi" w:cs="Arial"/>
          <w:b/>
          <w:bCs/>
          <w:lang w:val="it-CH" w:eastAsia="ro-RO"/>
        </w:rPr>
        <w:t xml:space="preserve">Achizitor (Autoritate contractantă) şi Contractant (Prestator) </w:t>
      </w:r>
      <w:r w:rsidR="00FF13E4" w:rsidRPr="002C371C">
        <w:rPr>
          <w:rFonts w:asciiTheme="minorHAnsi" w:hAnsiTheme="minorHAnsi" w:cs="Arial"/>
          <w:lang w:val="it-CH" w:eastAsia="ro-RO"/>
        </w:rPr>
        <w:t>- p</w:t>
      </w:r>
      <w:r w:rsidR="009359A6">
        <w:rPr>
          <w:rFonts w:asciiTheme="minorHAnsi" w:hAnsiTheme="minorHAnsi" w:cs="Arial"/>
          <w:lang w:val="it-CH" w:eastAsia="ro-RO"/>
        </w:rPr>
        <w:t>ă</w:t>
      </w:r>
      <w:r w:rsidR="00FF13E4" w:rsidRPr="002C371C">
        <w:rPr>
          <w:rFonts w:asciiTheme="minorHAnsi" w:hAnsiTheme="minorHAnsi" w:cs="Arial"/>
          <w:lang w:val="it-CH" w:eastAsia="ro-RO"/>
        </w:rPr>
        <w:t>r</w:t>
      </w:r>
      <w:r w:rsidR="009359A6">
        <w:rPr>
          <w:rFonts w:asciiTheme="minorHAnsi" w:hAnsiTheme="minorHAnsi" w:cs="Arial"/>
          <w:lang w:val="it-CH" w:eastAsia="ro-RO"/>
        </w:rPr>
        <w:t>ț</w:t>
      </w:r>
      <w:r w:rsidR="00FF13E4" w:rsidRPr="002C371C">
        <w:rPr>
          <w:rFonts w:asciiTheme="minorHAnsi" w:hAnsiTheme="minorHAnsi" w:cs="Arial"/>
          <w:lang w:val="it-CH" w:eastAsia="ro-RO"/>
        </w:rPr>
        <w:t>ile contractante a</w:t>
      </w:r>
      <w:r w:rsidR="009359A6">
        <w:rPr>
          <w:rFonts w:asciiTheme="minorHAnsi" w:hAnsiTheme="minorHAnsi" w:cs="Arial"/>
          <w:lang w:val="it-CH" w:eastAsia="ro-RO"/>
        </w:rPr>
        <w:t>ș</w:t>
      </w:r>
      <w:r w:rsidR="00FF13E4" w:rsidRPr="002C371C">
        <w:rPr>
          <w:rFonts w:asciiTheme="minorHAnsi" w:hAnsiTheme="minorHAnsi" w:cs="Arial"/>
          <w:lang w:val="it-CH" w:eastAsia="ro-RO"/>
        </w:rPr>
        <w:t xml:space="preserve">a cum acestea sunt numite in contract; </w:t>
      </w:r>
      <w:r w:rsidR="00FF13E4" w:rsidRPr="00203C20">
        <w:rPr>
          <w:rFonts w:asciiTheme="minorHAnsi" w:eastAsia="Times New Roman" w:hAnsiTheme="minorHAnsi" w:cs="Arial"/>
          <w:b/>
          <w:lang w:val="ro-RO"/>
        </w:rPr>
        <w:t>beneficiar</w:t>
      </w:r>
      <w:r w:rsidR="00FF13E4" w:rsidRPr="00203C20">
        <w:rPr>
          <w:rFonts w:asciiTheme="minorHAnsi" w:eastAsia="Times New Roman" w:hAnsiTheme="minorHAnsi" w:cs="Arial"/>
          <w:lang w:val="ro-RO"/>
        </w:rPr>
        <w:t xml:space="preserve"> - beneficiarul contractului, respectiv achizitorul;</w:t>
      </w:r>
    </w:p>
    <w:p w14:paraId="228C8C25" w14:textId="77777777" w:rsidR="002C371C" w:rsidRDefault="002C371C" w:rsidP="00055D4A">
      <w:pPr>
        <w:pStyle w:val="ListParagraph"/>
        <w:numPr>
          <w:ilvl w:val="0"/>
          <w:numId w:val="26"/>
        </w:numPr>
        <w:spacing w:after="0" w:line="240" w:lineRule="auto"/>
        <w:ind w:left="360"/>
        <w:jc w:val="both"/>
        <w:rPr>
          <w:rFonts w:asciiTheme="minorHAnsi" w:eastAsia="Times New Roman" w:hAnsiTheme="minorHAnsi" w:cstheme="minorHAnsi"/>
          <w:lang w:val="ro-RO"/>
        </w:rPr>
      </w:pPr>
      <w:r>
        <w:rPr>
          <w:rFonts w:asciiTheme="minorHAnsi" w:hAnsiTheme="minorHAnsi" w:cstheme="minorHAnsi"/>
          <w:b/>
          <w:lang w:val="ro-RO"/>
        </w:rPr>
        <w:t>contract</w:t>
      </w:r>
      <w:r>
        <w:rPr>
          <w:rFonts w:asciiTheme="minorHAnsi" w:hAnsiTheme="minorHAnsi" w:cstheme="minorHAnsi"/>
          <w:lang w:val="ro-RO"/>
        </w:rPr>
        <w:t xml:space="preserve"> - actul juridic care reprezintă acordul de voinţă al celor două părţi, încheiat între o autoritate contractantă, în calitate de “achizitor”, şi un prestator de servicii, în calitate de “contractant”; reprezintă prezentul contract şi toate Anexele sale;</w:t>
      </w:r>
    </w:p>
    <w:p w14:paraId="71087C02" w14:textId="45BDD540" w:rsidR="00FF13E4" w:rsidRPr="00203C20" w:rsidRDefault="00FF13E4" w:rsidP="00055D4A">
      <w:pPr>
        <w:pStyle w:val="ListParagraph"/>
        <w:numPr>
          <w:ilvl w:val="0"/>
          <w:numId w:val="26"/>
        </w:numPr>
        <w:overflowPunct w:val="0"/>
        <w:autoSpaceDE w:val="0"/>
        <w:autoSpaceDN w:val="0"/>
        <w:adjustRightInd w:val="0"/>
        <w:spacing w:after="0" w:line="240" w:lineRule="auto"/>
        <w:ind w:left="360"/>
        <w:jc w:val="both"/>
        <w:textAlignment w:val="baseline"/>
        <w:rPr>
          <w:rFonts w:asciiTheme="minorHAnsi" w:eastAsia="Times New Roman" w:hAnsiTheme="minorHAnsi" w:cs="Arial"/>
          <w:lang w:val="ro-RO"/>
        </w:rPr>
      </w:pPr>
      <w:r w:rsidRPr="00203C20">
        <w:rPr>
          <w:rFonts w:asciiTheme="minorHAnsi" w:eastAsia="Times New Roman" w:hAnsiTheme="minorHAnsi" w:cs="Arial"/>
          <w:b/>
          <w:lang w:val="ro-RO"/>
        </w:rPr>
        <w:t>pre</w:t>
      </w:r>
      <w:r w:rsidR="009359A6">
        <w:rPr>
          <w:rFonts w:asciiTheme="minorHAnsi" w:eastAsia="Times New Roman" w:hAnsiTheme="minorHAnsi" w:cs="Arial"/>
          <w:b/>
          <w:lang w:val="ro-RO"/>
        </w:rPr>
        <w:t>ț</w:t>
      </w:r>
      <w:r w:rsidRPr="00203C20">
        <w:rPr>
          <w:rFonts w:asciiTheme="minorHAnsi" w:eastAsia="Times New Roman" w:hAnsiTheme="minorHAnsi" w:cs="Arial"/>
          <w:b/>
          <w:lang w:val="ro-RO"/>
        </w:rPr>
        <w:t xml:space="preserve">ul contractului - </w:t>
      </w:r>
      <w:r w:rsidRPr="00203C20">
        <w:rPr>
          <w:rFonts w:asciiTheme="minorHAnsi" w:eastAsia="Times New Roman" w:hAnsiTheme="minorHAnsi" w:cs="Arial"/>
          <w:lang w:val="ro-RO"/>
        </w:rPr>
        <w:t>pre</w:t>
      </w:r>
      <w:r w:rsidR="009359A6">
        <w:rPr>
          <w:rFonts w:asciiTheme="minorHAnsi" w:eastAsia="Times New Roman" w:hAnsiTheme="minorHAnsi" w:cs="Arial"/>
          <w:lang w:val="ro-RO"/>
        </w:rPr>
        <w:t>ț</w:t>
      </w:r>
      <w:r w:rsidRPr="00203C20">
        <w:rPr>
          <w:rFonts w:asciiTheme="minorHAnsi" w:eastAsia="Times New Roman" w:hAnsiTheme="minorHAnsi" w:cs="Arial"/>
          <w:lang w:val="ro-RO"/>
        </w:rPr>
        <w:t>ul pl</w:t>
      </w:r>
      <w:r w:rsidR="009359A6">
        <w:rPr>
          <w:rFonts w:asciiTheme="minorHAnsi" w:eastAsia="Times New Roman" w:hAnsiTheme="minorHAnsi" w:cs="Arial"/>
          <w:lang w:val="ro-RO"/>
        </w:rPr>
        <w:t>ă</w:t>
      </w:r>
      <w:r w:rsidRPr="00203C20">
        <w:rPr>
          <w:rFonts w:asciiTheme="minorHAnsi" w:eastAsia="Times New Roman" w:hAnsiTheme="minorHAnsi" w:cs="Arial"/>
          <w:lang w:val="ro-RO"/>
        </w:rPr>
        <w:t>tibil prestatorului de c</w:t>
      </w:r>
      <w:r w:rsidR="009359A6">
        <w:rPr>
          <w:rFonts w:asciiTheme="minorHAnsi" w:eastAsia="Times New Roman" w:hAnsiTheme="minorHAnsi" w:cs="Arial"/>
          <w:lang w:val="ro-RO"/>
        </w:rPr>
        <w:t>ă</w:t>
      </w:r>
      <w:r w:rsidRPr="00203C20">
        <w:rPr>
          <w:rFonts w:asciiTheme="minorHAnsi" w:eastAsia="Times New Roman" w:hAnsiTheme="minorHAnsi" w:cs="Arial"/>
          <w:lang w:val="ro-RO"/>
        </w:rPr>
        <w:t xml:space="preserve">tre achizitor, </w:t>
      </w:r>
      <w:r w:rsidR="007520C1">
        <w:rPr>
          <w:rFonts w:asciiTheme="minorHAnsi" w:eastAsia="Times New Roman" w:hAnsiTheme="minorHAnsi" w:cs="Arial"/>
          <w:lang w:val="ro-RO"/>
        </w:rPr>
        <w:t>î</w:t>
      </w:r>
      <w:r w:rsidRPr="00203C20">
        <w:rPr>
          <w:rFonts w:asciiTheme="minorHAnsi" w:eastAsia="Times New Roman" w:hAnsiTheme="minorHAnsi" w:cs="Arial"/>
          <w:lang w:val="ro-RO"/>
        </w:rPr>
        <w:t xml:space="preserve">n baza contractului, pentru </w:t>
      </w:r>
      <w:r w:rsidR="007520C1">
        <w:rPr>
          <w:rFonts w:asciiTheme="minorHAnsi" w:eastAsia="Times New Roman" w:hAnsiTheme="minorHAnsi" w:cs="Arial"/>
          <w:lang w:val="ro-RO"/>
        </w:rPr>
        <w:t>î</w:t>
      </w:r>
      <w:r w:rsidRPr="00203C20">
        <w:rPr>
          <w:rFonts w:asciiTheme="minorHAnsi" w:eastAsia="Times New Roman" w:hAnsiTheme="minorHAnsi" w:cs="Arial"/>
          <w:lang w:val="ro-RO"/>
        </w:rPr>
        <w:t>ndeplinirea integral</w:t>
      </w:r>
      <w:r w:rsidR="007520C1">
        <w:rPr>
          <w:rFonts w:asciiTheme="minorHAnsi" w:eastAsia="Times New Roman" w:hAnsiTheme="minorHAnsi" w:cs="Arial"/>
          <w:lang w:val="ro-RO"/>
        </w:rPr>
        <w:t>ă</w:t>
      </w:r>
      <w:r w:rsidRPr="00203C20">
        <w:rPr>
          <w:rFonts w:asciiTheme="minorHAnsi" w:eastAsia="Times New Roman" w:hAnsiTheme="minorHAnsi" w:cs="Arial"/>
          <w:lang w:val="ro-RO"/>
        </w:rPr>
        <w:t xml:space="preserve"> </w:t>
      </w:r>
      <w:r w:rsidR="007520C1">
        <w:rPr>
          <w:rFonts w:asciiTheme="minorHAnsi" w:eastAsia="Times New Roman" w:hAnsiTheme="minorHAnsi" w:cs="Arial"/>
          <w:lang w:val="ro-RO"/>
        </w:rPr>
        <w:t>ș</w:t>
      </w:r>
      <w:r w:rsidRPr="00203C20">
        <w:rPr>
          <w:rFonts w:asciiTheme="minorHAnsi" w:eastAsia="Times New Roman" w:hAnsiTheme="minorHAnsi" w:cs="Arial"/>
          <w:lang w:val="ro-RO"/>
        </w:rPr>
        <w:t>i corespunz</w:t>
      </w:r>
      <w:r w:rsidR="007520C1">
        <w:rPr>
          <w:rFonts w:asciiTheme="minorHAnsi" w:eastAsia="Times New Roman" w:hAnsiTheme="minorHAnsi" w:cs="Arial"/>
          <w:lang w:val="ro-RO"/>
        </w:rPr>
        <w:t>ă</w:t>
      </w:r>
      <w:r w:rsidRPr="00203C20">
        <w:rPr>
          <w:rFonts w:asciiTheme="minorHAnsi" w:eastAsia="Times New Roman" w:hAnsiTheme="minorHAnsi" w:cs="Arial"/>
          <w:lang w:val="ro-RO"/>
        </w:rPr>
        <w:t>toare a tuturor obliga</w:t>
      </w:r>
      <w:r w:rsidR="007520C1">
        <w:rPr>
          <w:rFonts w:asciiTheme="minorHAnsi" w:eastAsia="Times New Roman" w:hAnsiTheme="minorHAnsi" w:cs="Arial"/>
          <w:lang w:val="ro-RO"/>
        </w:rPr>
        <w:t>ț</w:t>
      </w:r>
      <w:r w:rsidRPr="00203C20">
        <w:rPr>
          <w:rFonts w:asciiTheme="minorHAnsi" w:eastAsia="Times New Roman" w:hAnsiTheme="minorHAnsi" w:cs="Arial"/>
          <w:lang w:val="ro-RO"/>
        </w:rPr>
        <w:t>iilor asumate prin contract, acceptate ca fiind corespunz</w:t>
      </w:r>
      <w:r w:rsidR="007520C1">
        <w:rPr>
          <w:rFonts w:asciiTheme="minorHAnsi" w:eastAsia="Times New Roman" w:hAnsiTheme="minorHAnsi" w:cs="Arial"/>
          <w:lang w:val="ro-RO"/>
        </w:rPr>
        <w:t>ă</w:t>
      </w:r>
      <w:r w:rsidRPr="00203C20">
        <w:rPr>
          <w:rFonts w:asciiTheme="minorHAnsi" w:eastAsia="Times New Roman" w:hAnsiTheme="minorHAnsi" w:cs="Arial"/>
          <w:lang w:val="ro-RO"/>
        </w:rPr>
        <w:t>toare de c</w:t>
      </w:r>
      <w:r w:rsidR="007520C1">
        <w:rPr>
          <w:rFonts w:asciiTheme="minorHAnsi" w:eastAsia="Times New Roman" w:hAnsiTheme="minorHAnsi" w:cs="Arial"/>
          <w:lang w:val="ro-RO"/>
        </w:rPr>
        <w:t>ă</w:t>
      </w:r>
      <w:r w:rsidRPr="00203C20">
        <w:rPr>
          <w:rFonts w:asciiTheme="minorHAnsi" w:eastAsia="Times New Roman" w:hAnsiTheme="minorHAnsi" w:cs="Arial"/>
          <w:lang w:val="ro-RO"/>
        </w:rPr>
        <w:t>tre achizitor;</w:t>
      </w:r>
    </w:p>
    <w:p w14:paraId="301D9F2F" w14:textId="77777777" w:rsidR="002C371C" w:rsidRPr="007B0E30" w:rsidRDefault="002C371C" w:rsidP="00055D4A">
      <w:pPr>
        <w:pStyle w:val="DefaultText"/>
        <w:numPr>
          <w:ilvl w:val="0"/>
          <w:numId w:val="26"/>
        </w:numPr>
        <w:suppressAutoHyphens/>
        <w:overflowPunct/>
        <w:autoSpaceDE/>
        <w:autoSpaceDN/>
        <w:adjustRightInd/>
        <w:ind w:left="360"/>
        <w:jc w:val="both"/>
        <w:textAlignment w:val="auto"/>
        <w:rPr>
          <w:rFonts w:asciiTheme="minorHAnsi" w:hAnsiTheme="minorHAnsi" w:cstheme="minorHAnsi"/>
          <w:b/>
          <w:iCs/>
          <w:sz w:val="22"/>
          <w:szCs w:val="22"/>
          <w:lang w:val="it-IT"/>
        </w:rPr>
      </w:pPr>
      <w:r>
        <w:rPr>
          <w:rFonts w:asciiTheme="minorHAnsi" w:hAnsiTheme="minorHAnsi" w:cstheme="minorHAnsi"/>
          <w:b/>
          <w:iCs/>
          <w:sz w:val="22"/>
          <w:szCs w:val="22"/>
          <w:lang w:val="it-IT"/>
        </w:rPr>
        <w:t>servicii</w:t>
      </w:r>
      <w:r>
        <w:rPr>
          <w:rFonts w:asciiTheme="minorHAnsi" w:hAnsiTheme="minorHAnsi" w:cstheme="minorHAnsi"/>
          <w:iCs/>
          <w:sz w:val="22"/>
          <w:szCs w:val="22"/>
          <w:lang w:val="it-IT"/>
        </w:rPr>
        <w:t xml:space="preserve"> - activităţi a căror prestare fac obiect al contractului; </w:t>
      </w:r>
    </w:p>
    <w:p w14:paraId="53B99696" w14:textId="3E84CB83" w:rsidR="007B0E30" w:rsidRPr="0012154A" w:rsidRDefault="007B0E30" w:rsidP="007B0E30">
      <w:pPr>
        <w:pStyle w:val="DefaultText"/>
        <w:numPr>
          <w:ilvl w:val="0"/>
          <w:numId w:val="26"/>
        </w:numPr>
        <w:tabs>
          <w:tab w:val="left" w:pos="360"/>
        </w:tabs>
        <w:suppressAutoHyphens/>
        <w:overflowPunct/>
        <w:autoSpaceDE/>
        <w:autoSpaceDN/>
        <w:adjustRightInd/>
        <w:ind w:left="360"/>
        <w:jc w:val="both"/>
        <w:textAlignment w:val="auto"/>
        <w:rPr>
          <w:rFonts w:ascii="Calibri" w:hAnsi="Calibri" w:cs="Calibri"/>
          <w:b/>
          <w:iCs/>
          <w:sz w:val="22"/>
          <w:szCs w:val="22"/>
          <w:lang w:val="it-IT"/>
        </w:rPr>
      </w:pPr>
      <w:r w:rsidRPr="00086AB7">
        <w:rPr>
          <w:rFonts w:ascii="Calibri" w:hAnsi="Calibri" w:cs="Calibri"/>
          <w:b/>
          <w:iCs/>
          <w:sz w:val="22"/>
          <w:szCs w:val="22"/>
          <w:lang w:val="it-IT"/>
        </w:rPr>
        <w:t>produse</w:t>
      </w:r>
      <w:r w:rsidRPr="00086AB7">
        <w:rPr>
          <w:rFonts w:ascii="Calibri" w:hAnsi="Calibri" w:cs="Calibri"/>
          <w:iCs/>
          <w:sz w:val="22"/>
          <w:szCs w:val="22"/>
          <w:lang w:val="it-IT"/>
        </w:rPr>
        <w:t xml:space="preserve"> - echipamente, maşini, utilaje, </w:t>
      </w:r>
      <w:r>
        <w:rPr>
          <w:rFonts w:ascii="Calibri" w:hAnsi="Calibri" w:cs="Calibri"/>
          <w:iCs/>
          <w:sz w:val="22"/>
          <w:szCs w:val="22"/>
          <w:lang w:val="it-IT"/>
        </w:rPr>
        <w:t>materiale</w:t>
      </w:r>
      <w:r w:rsidR="00955E96">
        <w:rPr>
          <w:rFonts w:ascii="Calibri" w:hAnsi="Calibri" w:cs="Calibri"/>
          <w:iCs/>
          <w:sz w:val="22"/>
          <w:szCs w:val="22"/>
          <w:lang w:val="it-IT"/>
        </w:rPr>
        <w:t>, obiecte promoționale</w:t>
      </w:r>
      <w:r>
        <w:rPr>
          <w:rFonts w:ascii="Calibri" w:hAnsi="Calibri" w:cs="Calibri"/>
          <w:iCs/>
          <w:sz w:val="22"/>
          <w:szCs w:val="22"/>
          <w:lang w:val="it-IT"/>
        </w:rPr>
        <w:t xml:space="preserve"> </w:t>
      </w:r>
      <w:r w:rsidRPr="00086AB7">
        <w:rPr>
          <w:rFonts w:ascii="Calibri" w:hAnsi="Calibri" w:cs="Calibri"/>
          <w:iCs/>
          <w:sz w:val="22"/>
          <w:szCs w:val="22"/>
          <w:lang w:val="it-IT"/>
        </w:rPr>
        <w:t>şi orice alte bunuri</w:t>
      </w:r>
      <w:r w:rsidR="00FB7FCA">
        <w:rPr>
          <w:rFonts w:ascii="Calibri" w:hAnsi="Calibri" w:cs="Calibri"/>
          <w:iCs/>
          <w:sz w:val="22"/>
          <w:szCs w:val="22"/>
          <w:lang w:val="it-IT"/>
        </w:rPr>
        <w:t>/livrabile</w:t>
      </w:r>
      <w:r w:rsidRPr="00086AB7">
        <w:rPr>
          <w:rFonts w:ascii="Calibri" w:hAnsi="Calibri" w:cs="Calibri"/>
          <w:iCs/>
          <w:sz w:val="22"/>
          <w:szCs w:val="22"/>
          <w:lang w:val="it-IT"/>
        </w:rPr>
        <w:t xml:space="preserve"> cuprinse în prezentul contract şi pe care </w:t>
      </w:r>
      <w:bookmarkStart w:id="1" w:name="_Hlk134775903"/>
      <w:r w:rsidR="00C26520" w:rsidRPr="00C26520">
        <w:rPr>
          <w:rFonts w:asciiTheme="minorHAnsi" w:hAnsiTheme="minorHAnsi" w:cstheme="minorHAnsi"/>
          <w:bCs/>
        </w:rPr>
        <w:t>contract</w:t>
      </w:r>
      <w:r w:rsidR="00C26520">
        <w:rPr>
          <w:rFonts w:asciiTheme="minorHAnsi" w:hAnsiTheme="minorHAnsi" w:cstheme="minorHAnsi"/>
          <w:bCs/>
        </w:rPr>
        <w:t>ant</w:t>
      </w:r>
      <w:bookmarkEnd w:id="1"/>
      <w:r w:rsidRPr="00C26520">
        <w:rPr>
          <w:rFonts w:ascii="Calibri" w:hAnsi="Calibri" w:cs="Calibri"/>
          <w:bCs/>
          <w:iCs/>
          <w:sz w:val="22"/>
          <w:szCs w:val="22"/>
          <w:lang w:val="it-IT"/>
        </w:rPr>
        <w:t>u</w:t>
      </w:r>
      <w:r w:rsidRPr="00086AB7">
        <w:rPr>
          <w:rFonts w:ascii="Calibri" w:hAnsi="Calibri" w:cs="Calibri"/>
          <w:iCs/>
          <w:sz w:val="22"/>
          <w:szCs w:val="22"/>
          <w:lang w:val="it-IT"/>
        </w:rPr>
        <w:t xml:space="preserve">l are obligaţia de a le </w:t>
      </w:r>
      <w:proofErr w:type="spellStart"/>
      <w:r w:rsidRPr="00086AB7">
        <w:rPr>
          <w:rFonts w:ascii="Calibri" w:hAnsi="Calibri" w:cs="Calibri"/>
          <w:iCs/>
          <w:sz w:val="22"/>
          <w:szCs w:val="22"/>
          <w:lang w:val="it-IT"/>
        </w:rPr>
        <w:t>furniza</w:t>
      </w:r>
      <w:proofErr w:type="spellEnd"/>
      <w:r w:rsidRPr="00086AB7">
        <w:rPr>
          <w:rFonts w:ascii="Calibri" w:hAnsi="Calibri" w:cs="Calibri"/>
          <w:iCs/>
          <w:sz w:val="22"/>
          <w:szCs w:val="22"/>
          <w:lang w:val="it-IT"/>
        </w:rPr>
        <w:t xml:space="preserve"> </w:t>
      </w:r>
      <w:proofErr w:type="spellStart"/>
      <w:r w:rsidRPr="00086AB7">
        <w:rPr>
          <w:rFonts w:ascii="Calibri" w:hAnsi="Calibri" w:cs="Calibri"/>
          <w:iCs/>
          <w:sz w:val="22"/>
          <w:szCs w:val="22"/>
          <w:lang w:val="it-IT"/>
        </w:rPr>
        <w:t>în</w:t>
      </w:r>
      <w:proofErr w:type="spellEnd"/>
      <w:r w:rsidRPr="00086AB7">
        <w:rPr>
          <w:rFonts w:ascii="Calibri" w:hAnsi="Calibri" w:cs="Calibri"/>
          <w:iCs/>
          <w:sz w:val="22"/>
          <w:szCs w:val="22"/>
          <w:lang w:val="it-IT"/>
        </w:rPr>
        <w:t xml:space="preserve"> </w:t>
      </w:r>
      <w:proofErr w:type="spellStart"/>
      <w:r w:rsidRPr="00086AB7">
        <w:rPr>
          <w:rFonts w:ascii="Calibri" w:hAnsi="Calibri" w:cs="Calibri"/>
          <w:iCs/>
          <w:sz w:val="22"/>
          <w:szCs w:val="22"/>
          <w:lang w:val="it-IT"/>
        </w:rPr>
        <w:t>legătură</w:t>
      </w:r>
      <w:proofErr w:type="spellEnd"/>
      <w:r w:rsidRPr="00086AB7">
        <w:rPr>
          <w:rFonts w:ascii="Calibri" w:hAnsi="Calibri" w:cs="Calibri"/>
          <w:iCs/>
          <w:sz w:val="22"/>
          <w:szCs w:val="22"/>
          <w:lang w:val="it-IT"/>
        </w:rPr>
        <w:t xml:space="preserve"> cu </w:t>
      </w:r>
      <w:proofErr w:type="spellStart"/>
      <w:r w:rsidRPr="00086AB7">
        <w:rPr>
          <w:rFonts w:ascii="Calibri" w:hAnsi="Calibri" w:cs="Calibri"/>
          <w:iCs/>
          <w:sz w:val="22"/>
          <w:szCs w:val="22"/>
          <w:lang w:val="it-IT"/>
        </w:rPr>
        <w:t>serviciile</w:t>
      </w:r>
      <w:proofErr w:type="spellEnd"/>
      <w:r w:rsidRPr="00086AB7">
        <w:rPr>
          <w:rFonts w:ascii="Calibri" w:hAnsi="Calibri" w:cs="Calibri"/>
          <w:iCs/>
          <w:sz w:val="22"/>
          <w:szCs w:val="22"/>
          <w:lang w:val="it-IT"/>
        </w:rPr>
        <w:t xml:space="preserve"> prestate </w:t>
      </w:r>
      <w:proofErr w:type="spellStart"/>
      <w:r w:rsidRPr="00086AB7">
        <w:rPr>
          <w:rFonts w:ascii="Calibri" w:hAnsi="Calibri" w:cs="Calibri"/>
          <w:iCs/>
          <w:sz w:val="22"/>
          <w:szCs w:val="22"/>
          <w:lang w:val="it-IT"/>
        </w:rPr>
        <w:t>conform</w:t>
      </w:r>
      <w:proofErr w:type="spellEnd"/>
      <w:r w:rsidRPr="00086AB7">
        <w:rPr>
          <w:rFonts w:ascii="Calibri" w:hAnsi="Calibri" w:cs="Calibri"/>
          <w:iCs/>
          <w:sz w:val="22"/>
          <w:szCs w:val="22"/>
          <w:lang w:val="it-IT"/>
        </w:rPr>
        <w:t xml:space="preserve"> </w:t>
      </w:r>
      <w:proofErr w:type="spellStart"/>
      <w:r w:rsidRPr="00086AB7">
        <w:rPr>
          <w:rFonts w:ascii="Calibri" w:hAnsi="Calibri" w:cs="Calibri"/>
          <w:iCs/>
          <w:sz w:val="22"/>
          <w:szCs w:val="22"/>
          <w:lang w:val="it-IT"/>
        </w:rPr>
        <w:t>contractului</w:t>
      </w:r>
      <w:proofErr w:type="spellEnd"/>
      <w:r w:rsidRPr="00086AB7">
        <w:rPr>
          <w:rFonts w:ascii="Calibri" w:hAnsi="Calibri" w:cs="Calibri"/>
          <w:iCs/>
          <w:sz w:val="22"/>
          <w:szCs w:val="22"/>
          <w:lang w:val="it-IT"/>
        </w:rPr>
        <w:t>;</w:t>
      </w:r>
    </w:p>
    <w:p w14:paraId="6E449DE5" w14:textId="671D521F" w:rsidR="002C371C" w:rsidRDefault="00FF13E4" w:rsidP="00055D4A">
      <w:pPr>
        <w:pStyle w:val="ListParagraph"/>
        <w:numPr>
          <w:ilvl w:val="0"/>
          <w:numId w:val="26"/>
        </w:numPr>
        <w:spacing w:after="0" w:line="240" w:lineRule="auto"/>
        <w:ind w:left="360"/>
        <w:jc w:val="both"/>
        <w:rPr>
          <w:rFonts w:asciiTheme="minorHAnsi" w:eastAsia="Times New Roman" w:hAnsiTheme="minorHAnsi" w:cstheme="minorHAnsi"/>
          <w:lang w:val="it-IT"/>
        </w:rPr>
      </w:pPr>
      <w:proofErr w:type="spellStart"/>
      <w:r w:rsidRPr="00203C20">
        <w:rPr>
          <w:rFonts w:asciiTheme="minorHAnsi" w:eastAsia="Times New Roman" w:hAnsiTheme="minorHAnsi" w:cs="Arial"/>
          <w:b/>
          <w:lang w:val="it-IT"/>
        </w:rPr>
        <w:t>for</w:t>
      </w:r>
      <w:r w:rsidR="007520C1">
        <w:rPr>
          <w:rFonts w:asciiTheme="minorHAnsi" w:eastAsia="Times New Roman" w:hAnsiTheme="minorHAnsi" w:cs="Arial"/>
          <w:b/>
          <w:lang w:val="it-IT"/>
        </w:rPr>
        <w:t>ț</w:t>
      </w:r>
      <w:r w:rsidRPr="00203C20">
        <w:rPr>
          <w:rFonts w:asciiTheme="minorHAnsi" w:eastAsia="Times New Roman" w:hAnsiTheme="minorHAnsi" w:cs="Arial"/>
          <w:b/>
          <w:lang w:val="it-IT"/>
        </w:rPr>
        <w:t>a</w:t>
      </w:r>
      <w:proofErr w:type="spellEnd"/>
      <w:r w:rsidRPr="00203C20">
        <w:rPr>
          <w:rFonts w:asciiTheme="minorHAnsi" w:eastAsia="Times New Roman" w:hAnsiTheme="minorHAnsi" w:cs="Arial"/>
          <w:b/>
          <w:lang w:val="it-IT"/>
        </w:rPr>
        <w:t xml:space="preserve"> </w:t>
      </w:r>
      <w:proofErr w:type="spellStart"/>
      <w:r w:rsidRPr="00203C20">
        <w:rPr>
          <w:rFonts w:asciiTheme="minorHAnsi" w:eastAsia="Times New Roman" w:hAnsiTheme="minorHAnsi" w:cs="Arial"/>
          <w:b/>
          <w:lang w:val="it-IT"/>
        </w:rPr>
        <w:t>major</w:t>
      </w:r>
      <w:r w:rsidR="007520C1">
        <w:rPr>
          <w:rFonts w:asciiTheme="minorHAnsi" w:eastAsia="Times New Roman" w:hAnsiTheme="minorHAnsi" w:cs="Arial"/>
          <w:b/>
          <w:lang w:val="it-IT"/>
        </w:rPr>
        <w:t>ă</w:t>
      </w:r>
      <w:proofErr w:type="spellEnd"/>
      <w:r w:rsidRPr="00203C20">
        <w:rPr>
          <w:rFonts w:asciiTheme="minorHAnsi" w:eastAsia="Times New Roman" w:hAnsiTheme="minorHAnsi" w:cs="Arial"/>
          <w:lang w:val="it-IT"/>
        </w:rPr>
        <w:t xml:space="preserve"> - </w:t>
      </w:r>
      <w:r w:rsidR="002C371C">
        <w:rPr>
          <w:rFonts w:asciiTheme="minorHAnsi" w:hAnsiTheme="minorHAnsi" w:cstheme="minorHAnsi"/>
          <w:lang w:val="it-IT"/>
        </w:rPr>
        <w:t>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7519599" w14:textId="2A365C3D" w:rsidR="00FF13E4" w:rsidRPr="00203C20" w:rsidRDefault="00FF13E4" w:rsidP="00055D4A">
      <w:pPr>
        <w:pStyle w:val="ListParagraph"/>
        <w:numPr>
          <w:ilvl w:val="0"/>
          <w:numId w:val="26"/>
        </w:numPr>
        <w:spacing w:after="0" w:line="240" w:lineRule="auto"/>
        <w:ind w:left="360"/>
        <w:jc w:val="both"/>
        <w:rPr>
          <w:rFonts w:asciiTheme="minorHAnsi" w:hAnsiTheme="minorHAnsi" w:cs="Arial"/>
          <w:lang w:val="it-IT" w:eastAsia="ro-RO"/>
        </w:rPr>
      </w:pPr>
      <w:r w:rsidRPr="00203C20">
        <w:rPr>
          <w:rFonts w:asciiTheme="minorHAnsi" w:hAnsiTheme="minorHAnsi" w:cs="Arial"/>
          <w:b/>
          <w:bCs/>
          <w:lang w:val="it-IT"/>
        </w:rPr>
        <w:t xml:space="preserve">conflict de interese </w:t>
      </w:r>
      <w:r w:rsidRPr="00203C20">
        <w:rPr>
          <w:rFonts w:asciiTheme="minorHAnsi" w:hAnsiTheme="minorHAnsi" w:cs="Arial"/>
          <w:lang w:val="it-IT"/>
        </w:rPr>
        <w:t xml:space="preserve">– </w:t>
      </w:r>
      <w:r w:rsidRPr="00203C20">
        <w:rPr>
          <w:rFonts w:asciiTheme="minorHAnsi" w:hAnsiTheme="minorHAnsi" w:cs="Arial"/>
          <w:lang w:val="it-IT" w:eastAsia="ro-RO"/>
        </w:rPr>
        <w:t xml:space="preserve">prin conflict de interese se intelege orice situatie in care membrii personalului autoritatii contractante sau ai unui furnizor de servicii de achizitie care actioneaza in numele autoritatii contractante, care sunt implicati in desfasurarea procedurii de atribuire sau care pot influenta rezultatul acesteia au, in mod direct sau indirect, un interes financiar, economic sau un alt interes personal, care ar putea fi perceput ca element care compromite impartialitatea ori independenta lor in contextul procedurii de atribuire. </w:t>
      </w:r>
    </w:p>
    <w:p w14:paraId="3FE4EA85" w14:textId="223135A6" w:rsidR="00FF13E4" w:rsidRPr="00203C20" w:rsidRDefault="00FF13E4" w:rsidP="00055D4A">
      <w:pPr>
        <w:pStyle w:val="ListParagraph"/>
        <w:numPr>
          <w:ilvl w:val="0"/>
          <w:numId w:val="26"/>
        </w:numPr>
        <w:spacing w:after="0" w:line="240" w:lineRule="auto"/>
        <w:ind w:left="360"/>
        <w:jc w:val="both"/>
        <w:rPr>
          <w:rFonts w:asciiTheme="minorHAnsi" w:hAnsiTheme="minorHAnsi" w:cs="Arial"/>
          <w:noProof/>
          <w:lang w:val="it-IT" w:eastAsia="en-GB"/>
        </w:rPr>
      </w:pPr>
      <w:r w:rsidRPr="00203C20">
        <w:rPr>
          <w:rFonts w:asciiTheme="minorHAnsi" w:hAnsiTheme="minorHAnsi" w:cs="Arial"/>
          <w:b/>
          <w:noProof/>
          <w:lang w:val="it-IT" w:eastAsia="en-GB"/>
        </w:rPr>
        <w:t>penalitate contractual</w:t>
      </w:r>
      <w:r w:rsidR="000E6915">
        <w:rPr>
          <w:rFonts w:asciiTheme="minorHAnsi" w:hAnsiTheme="minorHAnsi" w:cs="Arial"/>
          <w:b/>
          <w:noProof/>
          <w:lang w:val="it-IT" w:eastAsia="en-GB"/>
        </w:rPr>
        <w:t>ă</w:t>
      </w:r>
      <w:r w:rsidRPr="00203C20">
        <w:rPr>
          <w:rFonts w:asciiTheme="minorHAnsi" w:hAnsiTheme="minorHAnsi" w:cs="Arial"/>
          <w:b/>
          <w:noProof/>
          <w:lang w:val="it-IT" w:eastAsia="en-GB"/>
        </w:rPr>
        <w:t xml:space="preserve"> –</w:t>
      </w:r>
      <w:r w:rsidRPr="00203C20">
        <w:rPr>
          <w:rFonts w:asciiTheme="minorHAnsi" w:hAnsiTheme="minorHAnsi" w:cs="Arial"/>
          <w:noProof/>
          <w:lang w:val="it-IT" w:eastAsia="en-GB"/>
        </w:rPr>
        <w:t xml:space="preserve"> despagubirea stabilita in contractul de prestare servicii ca fiind platibila de catre una din partile contractante catre cealalta parte, in caz de neindeplinire,  indeplinire necorespunzatoare sau cu intarziere a obligatiilor din contract(majorari de intarziere si/sau daune-interese).</w:t>
      </w:r>
    </w:p>
    <w:p w14:paraId="0C1E2C7D" w14:textId="77777777" w:rsidR="00055D4A" w:rsidRPr="0007757C" w:rsidRDefault="00055D4A" w:rsidP="00055D4A">
      <w:pPr>
        <w:pStyle w:val="ListParagraph"/>
        <w:numPr>
          <w:ilvl w:val="0"/>
          <w:numId w:val="26"/>
        </w:numPr>
        <w:spacing w:after="0" w:line="240" w:lineRule="auto"/>
        <w:ind w:left="360"/>
        <w:jc w:val="both"/>
        <w:rPr>
          <w:rFonts w:asciiTheme="minorHAnsi" w:eastAsia="Times New Roman" w:hAnsiTheme="minorHAnsi" w:cstheme="minorHAnsi"/>
          <w:lang w:val="fr-FR"/>
        </w:rPr>
      </w:pPr>
      <w:proofErr w:type="spellStart"/>
      <w:r>
        <w:rPr>
          <w:rFonts w:asciiTheme="minorHAnsi" w:hAnsiTheme="minorHAnsi" w:cstheme="minorHAnsi"/>
          <w:b/>
          <w:lang w:val="fr-FR"/>
        </w:rPr>
        <w:t>zi</w:t>
      </w:r>
      <w:proofErr w:type="spellEnd"/>
      <w:r>
        <w:rPr>
          <w:rFonts w:asciiTheme="minorHAnsi" w:hAnsiTheme="minorHAnsi" w:cstheme="minorHAnsi"/>
          <w:b/>
          <w:lang w:val="fr-FR"/>
        </w:rPr>
        <w:t>/</w:t>
      </w:r>
      <w:proofErr w:type="spellStart"/>
      <w:r>
        <w:rPr>
          <w:rFonts w:asciiTheme="minorHAnsi" w:hAnsiTheme="minorHAnsi" w:cstheme="minorHAnsi"/>
          <w:b/>
          <w:lang w:val="fr-FR"/>
        </w:rPr>
        <w:t>zile</w:t>
      </w:r>
      <w:proofErr w:type="spellEnd"/>
      <w:r>
        <w:rPr>
          <w:rFonts w:asciiTheme="minorHAnsi" w:hAnsiTheme="minorHAnsi" w:cstheme="minorHAnsi"/>
          <w:lang w:val="fr-FR"/>
        </w:rPr>
        <w:t xml:space="preserve"> – </w:t>
      </w:r>
      <w:proofErr w:type="spellStart"/>
      <w:r>
        <w:rPr>
          <w:rFonts w:asciiTheme="minorHAnsi" w:hAnsiTheme="minorHAnsi" w:cstheme="minorHAnsi"/>
          <w:lang w:val="fr-FR"/>
        </w:rPr>
        <w:t>zi</w:t>
      </w:r>
      <w:proofErr w:type="spellEnd"/>
      <w:r>
        <w:rPr>
          <w:rFonts w:asciiTheme="minorHAnsi" w:hAnsiTheme="minorHAnsi" w:cstheme="minorHAnsi"/>
          <w:lang w:val="fr-FR"/>
        </w:rPr>
        <w:t>/</w:t>
      </w:r>
      <w:proofErr w:type="spellStart"/>
      <w:r>
        <w:rPr>
          <w:rFonts w:asciiTheme="minorHAnsi" w:hAnsiTheme="minorHAnsi" w:cstheme="minorHAnsi"/>
          <w:lang w:val="fr-FR"/>
        </w:rPr>
        <w:t>zile</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calendaristice</w:t>
      </w:r>
      <w:proofErr w:type="spellEnd"/>
      <w:r>
        <w:rPr>
          <w:rFonts w:asciiTheme="minorHAnsi" w:hAnsiTheme="minorHAnsi" w:cstheme="minorHAnsi"/>
          <w:lang w:val="fr-FR"/>
        </w:rPr>
        <w:t xml:space="preserve">; </w:t>
      </w:r>
      <w:proofErr w:type="spellStart"/>
      <w:r>
        <w:rPr>
          <w:rFonts w:asciiTheme="minorHAnsi" w:hAnsiTheme="minorHAnsi" w:cstheme="minorHAnsi"/>
          <w:b/>
          <w:lang w:val="fr-FR"/>
        </w:rPr>
        <w:t>lună</w:t>
      </w:r>
      <w:proofErr w:type="spellEnd"/>
      <w:r>
        <w:rPr>
          <w:rFonts w:asciiTheme="minorHAnsi" w:hAnsiTheme="minorHAnsi" w:cstheme="minorHAnsi"/>
          <w:b/>
          <w:lang w:val="fr-FR"/>
        </w:rPr>
        <w:t>/</w:t>
      </w:r>
      <w:proofErr w:type="spellStart"/>
      <w:r>
        <w:rPr>
          <w:rFonts w:asciiTheme="minorHAnsi" w:hAnsiTheme="minorHAnsi" w:cstheme="minorHAnsi"/>
          <w:b/>
          <w:lang w:val="fr-FR"/>
        </w:rPr>
        <w:t>luni</w:t>
      </w:r>
      <w:proofErr w:type="spellEnd"/>
      <w:r>
        <w:rPr>
          <w:rFonts w:asciiTheme="minorHAnsi" w:hAnsiTheme="minorHAnsi" w:cstheme="minorHAnsi"/>
          <w:lang w:val="fr-FR"/>
        </w:rPr>
        <w:t xml:space="preserve"> – </w:t>
      </w:r>
      <w:proofErr w:type="spellStart"/>
      <w:r>
        <w:rPr>
          <w:rFonts w:asciiTheme="minorHAnsi" w:hAnsiTheme="minorHAnsi" w:cstheme="minorHAnsi"/>
          <w:lang w:val="fr-FR"/>
        </w:rPr>
        <w:t>luna</w:t>
      </w:r>
      <w:proofErr w:type="spellEnd"/>
      <w:r>
        <w:rPr>
          <w:rFonts w:asciiTheme="minorHAnsi" w:hAnsiTheme="minorHAnsi" w:cstheme="minorHAnsi"/>
          <w:lang w:val="fr-FR"/>
        </w:rPr>
        <w:t>/</w:t>
      </w:r>
      <w:proofErr w:type="spellStart"/>
      <w:r>
        <w:rPr>
          <w:rFonts w:asciiTheme="minorHAnsi" w:hAnsiTheme="minorHAnsi" w:cstheme="minorHAnsi"/>
          <w:lang w:val="fr-FR"/>
        </w:rPr>
        <w:t>luni</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calendaristice</w:t>
      </w:r>
      <w:proofErr w:type="spellEnd"/>
      <w:r>
        <w:rPr>
          <w:rFonts w:asciiTheme="minorHAnsi" w:hAnsiTheme="minorHAnsi" w:cstheme="minorHAnsi"/>
          <w:lang w:val="fr-FR"/>
        </w:rPr>
        <w:t xml:space="preserve">; </w:t>
      </w:r>
      <w:r>
        <w:rPr>
          <w:rFonts w:asciiTheme="minorHAnsi" w:hAnsiTheme="minorHAnsi" w:cstheme="minorHAnsi"/>
          <w:b/>
          <w:lang w:val="fr-FR"/>
        </w:rPr>
        <w:t>an</w:t>
      </w:r>
      <w:r>
        <w:rPr>
          <w:rFonts w:asciiTheme="minorHAnsi" w:hAnsiTheme="minorHAnsi" w:cstheme="minorHAnsi"/>
          <w:lang w:val="fr-FR"/>
        </w:rPr>
        <w:t xml:space="preserve"> - 365 </w:t>
      </w:r>
      <w:proofErr w:type="spellStart"/>
      <w:r>
        <w:rPr>
          <w:rFonts w:asciiTheme="minorHAnsi" w:hAnsiTheme="minorHAnsi" w:cstheme="minorHAnsi"/>
          <w:lang w:val="fr-FR"/>
        </w:rPr>
        <w:t>zile</w:t>
      </w:r>
      <w:proofErr w:type="spellEnd"/>
      <w:r>
        <w:rPr>
          <w:rFonts w:asciiTheme="minorHAnsi" w:hAnsiTheme="minorHAnsi" w:cstheme="minorHAnsi"/>
          <w:lang w:val="fr-FR"/>
        </w:rPr>
        <w:t xml:space="preserve"> – 12 </w:t>
      </w:r>
      <w:proofErr w:type="spellStart"/>
      <w:r>
        <w:rPr>
          <w:rFonts w:asciiTheme="minorHAnsi" w:hAnsiTheme="minorHAnsi" w:cstheme="minorHAnsi"/>
          <w:lang w:val="fr-FR"/>
        </w:rPr>
        <w:t>luni</w:t>
      </w:r>
      <w:proofErr w:type="spellEnd"/>
      <w:r>
        <w:rPr>
          <w:rFonts w:asciiTheme="minorHAnsi" w:hAnsiTheme="minorHAnsi" w:cstheme="minorHAnsi"/>
          <w:lang w:val="fr-FR"/>
        </w:rPr>
        <w:t>.</w:t>
      </w:r>
    </w:p>
    <w:p w14:paraId="1795754C" w14:textId="77777777" w:rsidR="0007757C" w:rsidRDefault="0007757C" w:rsidP="0007757C">
      <w:pPr>
        <w:pStyle w:val="ListParagraph"/>
        <w:spacing w:after="0" w:line="240" w:lineRule="auto"/>
        <w:ind w:left="360"/>
        <w:jc w:val="both"/>
        <w:rPr>
          <w:rFonts w:asciiTheme="minorHAnsi" w:eastAsia="Times New Roman" w:hAnsiTheme="minorHAnsi" w:cstheme="minorHAnsi"/>
          <w:lang w:val="fr-FR"/>
        </w:rPr>
      </w:pPr>
    </w:p>
    <w:p w14:paraId="4C60F65C" w14:textId="77777777" w:rsidR="00517350" w:rsidRDefault="00517350" w:rsidP="00441A3D">
      <w:pPr>
        <w:spacing w:after="0" w:line="240" w:lineRule="auto"/>
        <w:ind w:right="1"/>
        <w:jc w:val="both"/>
        <w:rPr>
          <w:rFonts w:asciiTheme="minorHAnsi" w:hAnsiTheme="minorHAnsi" w:cs="Arial"/>
          <w:b/>
          <w:lang w:val="it-IT"/>
        </w:rPr>
      </w:pPr>
    </w:p>
    <w:p w14:paraId="146E5A9D" w14:textId="69F73960" w:rsidR="00FF13E4" w:rsidRPr="00441A3D" w:rsidRDefault="00FF13E4" w:rsidP="00441A3D">
      <w:pPr>
        <w:spacing w:after="0" w:line="240" w:lineRule="auto"/>
        <w:ind w:right="1"/>
        <w:jc w:val="both"/>
        <w:rPr>
          <w:rFonts w:asciiTheme="minorHAnsi" w:hAnsiTheme="minorHAnsi" w:cs="Arial"/>
          <w:b/>
          <w:lang w:val="it-IT"/>
        </w:rPr>
      </w:pPr>
      <w:r w:rsidRPr="00441A3D">
        <w:rPr>
          <w:rFonts w:asciiTheme="minorHAnsi" w:hAnsiTheme="minorHAnsi" w:cs="Arial"/>
          <w:b/>
          <w:lang w:val="it-IT"/>
        </w:rPr>
        <w:lastRenderedPageBreak/>
        <w:t>3. INTERPRETARE</w:t>
      </w:r>
    </w:p>
    <w:p w14:paraId="6896EB6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lang w:val="it-IT"/>
        </w:rPr>
        <w:t xml:space="preserve">3.1 </w:t>
      </w:r>
      <w:r w:rsidRPr="00441A3D">
        <w:rPr>
          <w:rFonts w:asciiTheme="minorHAnsi" w:eastAsia="Times New Roman" w:hAnsiTheme="minorHAnsi" w:cs="Arial"/>
          <w:lang w:val="it-IT"/>
        </w:rPr>
        <w:t>In prezentul contract, cu exceptia unei prevederi contrare cuvintele la forma singular vor include forma de plural si vic</w:t>
      </w:r>
      <w:r w:rsidRPr="00441A3D">
        <w:rPr>
          <w:rFonts w:asciiTheme="minorHAnsi" w:eastAsia="Times New Roman" w:hAnsiTheme="minorHAnsi" w:cs="Arial"/>
        </w:rPr>
        <w:t>e versa, acolo unde acest lucru este permis de context.</w:t>
      </w:r>
    </w:p>
    <w:p w14:paraId="00D11135"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rPr>
        <w:t xml:space="preserve">3.2 </w:t>
      </w:r>
      <w:r w:rsidRPr="00441A3D">
        <w:rPr>
          <w:rFonts w:asciiTheme="minorHAnsi" w:eastAsia="Times New Roman" w:hAnsiTheme="minorHAnsi" w:cs="Arial"/>
        </w:rPr>
        <w:t>Termenul “zi” sau “zile” sau orice referire la zile reprezinta zile calendaristice daca nu se specifica in mod diferit.</w:t>
      </w:r>
    </w:p>
    <w:p w14:paraId="6F8DC25E" w14:textId="77777777" w:rsidR="00FF13E4" w:rsidRPr="00441A3D" w:rsidRDefault="00FF13E4" w:rsidP="00441A3D">
      <w:pPr>
        <w:spacing w:after="0" w:line="240" w:lineRule="auto"/>
        <w:ind w:right="1"/>
        <w:jc w:val="both"/>
        <w:rPr>
          <w:rFonts w:asciiTheme="minorHAnsi" w:hAnsiTheme="minorHAnsi" w:cs="Arial"/>
          <w:lang w:val="it-IT"/>
        </w:rPr>
      </w:pPr>
      <w:r w:rsidRPr="00441A3D">
        <w:rPr>
          <w:rFonts w:asciiTheme="minorHAnsi" w:hAnsiTheme="minorHAnsi" w:cs="Arial"/>
          <w:b/>
        </w:rPr>
        <w:t>3.3</w:t>
      </w:r>
      <w:r w:rsidRPr="00441A3D">
        <w:rPr>
          <w:rFonts w:asciiTheme="minorHAnsi" w:hAnsiTheme="minorHAnsi" w:cs="Arial"/>
        </w:rPr>
        <w:t xml:space="preserve"> </w:t>
      </w:r>
      <w:r w:rsidRPr="00441A3D">
        <w:rPr>
          <w:rFonts w:asciiTheme="minorHAnsi" w:hAnsiTheme="minorHAnsi" w:cs="Arial"/>
          <w:lang w:val="it-IT"/>
        </w:rPr>
        <w:t xml:space="preserve"> Clauzele si expresiile vor fi interpretate prin raportare la intregul contract.</w:t>
      </w:r>
    </w:p>
    <w:p w14:paraId="1774814C" w14:textId="77777777" w:rsidR="00EC2C93" w:rsidRPr="00441A3D" w:rsidRDefault="00EC2C93" w:rsidP="00441A3D">
      <w:pPr>
        <w:spacing w:after="0" w:line="240" w:lineRule="auto"/>
        <w:ind w:right="1"/>
        <w:jc w:val="both"/>
        <w:rPr>
          <w:rFonts w:asciiTheme="minorHAnsi" w:hAnsiTheme="minorHAnsi" w:cs="Arial"/>
        </w:rPr>
      </w:pPr>
    </w:p>
    <w:p w14:paraId="732787B9"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4. OBIECTUL CONTRACTULUI  </w:t>
      </w:r>
    </w:p>
    <w:p w14:paraId="4E8EBEA4" w14:textId="77450E3E" w:rsidR="00FF13E4" w:rsidRDefault="00FF13E4" w:rsidP="002556C3">
      <w:pPr>
        <w:spacing w:after="0" w:line="240" w:lineRule="auto"/>
        <w:jc w:val="both"/>
        <w:rPr>
          <w:rFonts w:asciiTheme="minorHAnsi" w:hAnsiTheme="minorHAnsi" w:cs="Arial"/>
        </w:rPr>
      </w:pPr>
      <w:r w:rsidRPr="00441A3D">
        <w:rPr>
          <w:rFonts w:asciiTheme="minorHAnsi" w:hAnsiTheme="minorHAnsi" w:cs="Arial"/>
          <w:b/>
        </w:rPr>
        <w:t>4.1</w:t>
      </w:r>
      <w:r w:rsidRPr="00441A3D">
        <w:rPr>
          <w:rFonts w:asciiTheme="minorHAnsi" w:hAnsiTheme="minorHAnsi" w:cs="Arial"/>
        </w:rPr>
        <w:t xml:space="preserve"> </w:t>
      </w:r>
      <w:r w:rsidR="00C26520">
        <w:rPr>
          <w:rFonts w:asciiTheme="minorHAnsi" w:hAnsiTheme="minorHAnsi" w:cs="Arial"/>
        </w:rPr>
        <w:t>C</w:t>
      </w:r>
      <w:r w:rsidR="00C26520" w:rsidRPr="00C26520">
        <w:rPr>
          <w:rFonts w:asciiTheme="minorHAnsi" w:hAnsiTheme="minorHAnsi" w:cs="Arial"/>
        </w:rPr>
        <w:t>ontract</w:t>
      </w:r>
      <w:r w:rsidR="00C26520">
        <w:rPr>
          <w:rFonts w:asciiTheme="minorHAnsi" w:hAnsiTheme="minorHAnsi" w:cs="Arial"/>
        </w:rPr>
        <w:t>ant</w:t>
      </w:r>
      <w:r w:rsidRPr="00441A3D">
        <w:rPr>
          <w:rFonts w:asciiTheme="minorHAnsi" w:hAnsiTheme="minorHAnsi" w:cs="Arial"/>
        </w:rPr>
        <w:t>ul se oblig</w:t>
      </w:r>
      <w:r w:rsidR="00563A6E">
        <w:rPr>
          <w:rFonts w:asciiTheme="minorHAnsi" w:hAnsiTheme="minorHAnsi" w:cs="Arial"/>
        </w:rPr>
        <w:t>ă</w:t>
      </w:r>
      <w:r w:rsidRPr="00441A3D">
        <w:rPr>
          <w:rFonts w:asciiTheme="minorHAnsi" w:hAnsiTheme="minorHAnsi" w:cs="Arial"/>
        </w:rPr>
        <w:t xml:space="preserve"> s</w:t>
      </w:r>
      <w:r w:rsidR="00563A6E">
        <w:rPr>
          <w:rFonts w:asciiTheme="minorHAnsi" w:hAnsiTheme="minorHAnsi" w:cs="Arial"/>
        </w:rPr>
        <w:t>ă</w:t>
      </w:r>
      <w:r w:rsidRPr="00441A3D">
        <w:rPr>
          <w:rFonts w:asciiTheme="minorHAnsi" w:hAnsiTheme="minorHAnsi" w:cs="Arial"/>
        </w:rPr>
        <w:t xml:space="preserve"> presteze </w:t>
      </w:r>
      <w:r w:rsidR="00D648EC" w:rsidRPr="00D648EC">
        <w:rPr>
          <w:rFonts w:eastAsia="Times New Roman" w:cs="Calibri"/>
          <w:i/>
          <w:iCs/>
          <w:lang w:eastAsia="en-GB"/>
        </w:rPr>
        <w:t xml:space="preserve">Servicii de organizare eveniment „Întâlnirea de lansare a proiectului </w:t>
      </w:r>
      <w:proofErr w:type="spellStart"/>
      <w:r w:rsidR="00D648EC" w:rsidRPr="00D648EC">
        <w:rPr>
          <w:rFonts w:eastAsia="Times New Roman" w:cs="Calibri"/>
          <w:i/>
          <w:iCs/>
          <w:lang w:eastAsia="en-GB"/>
        </w:rPr>
        <w:t>InnoMedCatalyst</w:t>
      </w:r>
      <w:proofErr w:type="spellEnd"/>
      <w:r w:rsidR="00D648EC" w:rsidRPr="00D648EC">
        <w:rPr>
          <w:rFonts w:eastAsia="Times New Roman" w:cs="Calibri"/>
          <w:i/>
          <w:iCs/>
          <w:lang w:eastAsia="en-GB"/>
        </w:rPr>
        <w:t>” în perioada 21-23 octombrie la Piatra Neamț și Iași</w:t>
      </w:r>
      <w:r w:rsidR="00C7214C" w:rsidRPr="00C7214C">
        <w:rPr>
          <w:rFonts w:asciiTheme="minorHAnsi" w:hAnsiTheme="minorHAnsi" w:cs="Arial"/>
          <w:i/>
          <w:iCs/>
        </w:rPr>
        <w:t>,</w:t>
      </w:r>
      <w:r w:rsidRPr="00563A6E">
        <w:rPr>
          <w:rFonts w:asciiTheme="minorHAnsi" w:eastAsia="Arial Unicode MS" w:hAnsiTheme="minorHAnsi" w:cs="Arial"/>
          <w:b/>
          <w:bCs/>
        </w:rPr>
        <w:t xml:space="preserve"> </w:t>
      </w:r>
      <w:r w:rsidRPr="00441A3D">
        <w:rPr>
          <w:rFonts w:asciiTheme="minorHAnsi" w:hAnsiTheme="minorHAnsi" w:cs="Arial"/>
          <w:lang w:val="it-CH"/>
        </w:rPr>
        <w:t xml:space="preserve">conform </w:t>
      </w:r>
      <w:r w:rsidR="005D1B61">
        <w:rPr>
          <w:rFonts w:asciiTheme="minorHAnsi" w:hAnsiTheme="minorHAnsi" w:cs="Arial"/>
          <w:lang w:val="it-CH"/>
        </w:rPr>
        <w:t>A</w:t>
      </w:r>
      <w:r w:rsidRPr="00441A3D">
        <w:rPr>
          <w:rFonts w:asciiTheme="minorHAnsi" w:hAnsiTheme="minorHAnsi" w:cs="Arial"/>
          <w:lang w:val="it-CH"/>
        </w:rPr>
        <w:t xml:space="preserve">nexei </w:t>
      </w:r>
      <w:r w:rsidR="00701786">
        <w:rPr>
          <w:rFonts w:asciiTheme="minorHAnsi" w:hAnsiTheme="minorHAnsi" w:cs="Arial"/>
          <w:lang w:val="it-CH"/>
        </w:rPr>
        <w:t xml:space="preserve"> </w:t>
      </w:r>
      <w:r w:rsidRPr="00441A3D">
        <w:rPr>
          <w:rFonts w:asciiTheme="minorHAnsi" w:hAnsiTheme="minorHAnsi" w:cs="Arial"/>
          <w:lang w:val="it-CH"/>
        </w:rPr>
        <w:t>nr. 1</w:t>
      </w:r>
      <w:r w:rsidR="007B0E30">
        <w:rPr>
          <w:rFonts w:asciiTheme="minorHAnsi" w:hAnsiTheme="minorHAnsi" w:cs="Arial"/>
          <w:lang w:val="it-CH"/>
        </w:rPr>
        <w:t xml:space="preserve"> la </w:t>
      </w:r>
      <w:proofErr w:type="spellStart"/>
      <w:r w:rsidR="007B0E30">
        <w:rPr>
          <w:rFonts w:asciiTheme="minorHAnsi" w:hAnsiTheme="minorHAnsi" w:cs="Arial"/>
          <w:lang w:val="it-CH"/>
        </w:rPr>
        <w:t>Contract</w:t>
      </w:r>
      <w:proofErr w:type="spellEnd"/>
      <w:r w:rsidRPr="00441A3D">
        <w:rPr>
          <w:rFonts w:asciiTheme="minorHAnsi" w:hAnsiTheme="minorHAnsi" w:cs="Arial"/>
          <w:lang w:val="it-CH"/>
        </w:rPr>
        <w:t xml:space="preserve"> </w:t>
      </w:r>
      <w:r w:rsidR="007C5DA2">
        <w:rPr>
          <w:rFonts w:asciiTheme="minorHAnsi" w:hAnsiTheme="minorHAnsi" w:cs="Arial"/>
          <w:lang w:val="it-CH"/>
        </w:rPr>
        <w:t>–</w:t>
      </w:r>
      <w:r w:rsidRPr="00441A3D">
        <w:rPr>
          <w:rFonts w:asciiTheme="minorHAnsi" w:hAnsiTheme="minorHAnsi" w:cs="Arial"/>
          <w:lang w:val="it-CH"/>
        </w:rPr>
        <w:t xml:space="preserve"> </w:t>
      </w:r>
      <w:proofErr w:type="spellStart"/>
      <w:r w:rsidRPr="00441A3D">
        <w:rPr>
          <w:rFonts w:asciiTheme="minorHAnsi" w:hAnsiTheme="minorHAnsi" w:cs="Arial"/>
          <w:lang w:val="it-CH"/>
        </w:rPr>
        <w:t>Caietul</w:t>
      </w:r>
      <w:proofErr w:type="spellEnd"/>
      <w:r w:rsidRPr="00441A3D">
        <w:rPr>
          <w:rFonts w:asciiTheme="minorHAnsi" w:hAnsiTheme="minorHAnsi" w:cs="Arial"/>
          <w:lang w:val="it-CH"/>
        </w:rPr>
        <w:t xml:space="preserve"> de </w:t>
      </w:r>
      <w:proofErr w:type="spellStart"/>
      <w:r w:rsidRPr="00441A3D">
        <w:rPr>
          <w:rFonts w:asciiTheme="minorHAnsi" w:hAnsiTheme="minorHAnsi" w:cs="Arial"/>
          <w:lang w:val="it-CH"/>
        </w:rPr>
        <w:t>sarcini</w:t>
      </w:r>
      <w:proofErr w:type="spellEnd"/>
      <w:r w:rsidRPr="00441A3D">
        <w:rPr>
          <w:rFonts w:asciiTheme="minorHAnsi" w:hAnsiTheme="minorHAnsi" w:cs="Arial"/>
        </w:rPr>
        <w:t xml:space="preserve"> </w:t>
      </w:r>
      <w:r w:rsidR="007B0E30">
        <w:rPr>
          <w:rFonts w:asciiTheme="minorHAnsi" w:hAnsiTheme="minorHAnsi" w:cs="Arial"/>
        </w:rPr>
        <w:t>ș</w:t>
      </w:r>
      <w:r w:rsidRPr="00441A3D">
        <w:rPr>
          <w:rFonts w:asciiTheme="minorHAnsi" w:hAnsiTheme="minorHAnsi" w:cs="Arial"/>
        </w:rPr>
        <w:t xml:space="preserve">i </w:t>
      </w:r>
      <w:r w:rsidR="005D1B61">
        <w:rPr>
          <w:rFonts w:asciiTheme="minorHAnsi" w:hAnsiTheme="minorHAnsi" w:cs="Arial"/>
        </w:rPr>
        <w:t>A</w:t>
      </w:r>
      <w:r w:rsidRPr="00441A3D">
        <w:rPr>
          <w:rFonts w:asciiTheme="minorHAnsi" w:hAnsiTheme="minorHAnsi" w:cs="Arial"/>
        </w:rPr>
        <w:t>nexei nr. 2</w:t>
      </w:r>
      <w:r w:rsidR="007B0E30">
        <w:rPr>
          <w:rFonts w:asciiTheme="minorHAnsi" w:hAnsiTheme="minorHAnsi" w:cs="Arial"/>
        </w:rPr>
        <w:t xml:space="preserve"> la Contract</w:t>
      </w:r>
      <w:r w:rsidRPr="00441A3D">
        <w:rPr>
          <w:rFonts w:asciiTheme="minorHAnsi" w:hAnsiTheme="minorHAnsi" w:cs="Arial"/>
        </w:rPr>
        <w:t xml:space="preserve"> </w:t>
      </w:r>
      <w:r w:rsidR="007C5DA2">
        <w:rPr>
          <w:rFonts w:asciiTheme="minorHAnsi" w:hAnsiTheme="minorHAnsi" w:cs="Arial"/>
        </w:rPr>
        <w:t>–</w:t>
      </w:r>
      <w:r w:rsidRPr="00441A3D">
        <w:rPr>
          <w:rFonts w:asciiTheme="minorHAnsi" w:hAnsiTheme="minorHAnsi" w:cs="Arial"/>
        </w:rPr>
        <w:t xml:space="preserve"> Propunerea tehnic</w:t>
      </w:r>
      <w:r w:rsidR="00563A6E">
        <w:rPr>
          <w:rFonts w:asciiTheme="minorHAnsi" w:hAnsiTheme="minorHAnsi" w:cs="Arial"/>
        </w:rPr>
        <w:t xml:space="preserve">ă și </w:t>
      </w:r>
      <w:r w:rsidR="002556C3">
        <w:rPr>
          <w:rFonts w:asciiTheme="minorHAnsi" w:hAnsiTheme="minorHAnsi" w:cs="Arial"/>
        </w:rPr>
        <w:t xml:space="preserve">Propunerea </w:t>
      </w:r>
      <w:r w:rsidRPr="00441A3D">
        <w:rPr>
          <w:rFonts w:asciiTheme="minorHAnsi" w:hAnsiTheme="minorHAnsi" w:cs="Arial"/>
        </w:rPr>
        <w:t>financiar</w:t>
      </w:r>
      <w:r w:rsidR="00563A6E">
        <w:rPr>
          <w:rFonts w:asciiTheme="minorHAnsi" w:hAnsiTheme="minorHAnsi" w:cs="Arial"/>
        </w:rPr>
        <w:t>ă</w:t>
      </w:r>
      <w:r w:rsidRPr="00441A3D">
        <w:rPr>
          <w:rFonts w:asciiTheme="minorHAnsi" w:hAnsiTheme="minorHAnsi" w:cs="Arial"/>
        </w:rPr>
        <w:t xml:space="preserve"> a </w:t>
      </w:r>
      <w:r w:rsidR="00955E96">
        <w:rPr>
          <w:rFonts w:asciiTheme="minorHAnsi" w:hAnsiTheme="minorHAnsi" w:cs="Arial"/>
        </w:rPr>
        <w:t>Contractant</w:t>
      </w:r>
      <w:r w:rsidRPr="00441A3D">
        <w:rPr>
          <w:rFonts w:asciiTheme="minorHAnsi" w:hAnsiTheme="minorHAnsi" w:cs="Arial"/>
        </w:rPr>
        <w:t xml:space="preserve">ului, </w:t>
      </w:r>
      <w:r w:rsidR="002556C3">
        <w:rPr>
          <w:rFonts w:asciiTheme="minorHAnsi" w:hAnsiTheme="minorHAnsi" w:cs="Arial"/>
        </w:rPr>
        <w:t>î</w:t>
      </w:r>
      <w:r w:rsidRPr="00441A3D">
        <w:rPr>
          <w:rFonts w:asciiTheme="minorHAnsi" w:hAnsiTheme="minorHAnsi" w:cs="Arial"/>
        </w:rPr>
        <w:t>n perioada convenit</w:t>
      </w:r>
      <w:r w:rsidR="00C7214C">
        <w:rPr>
          <w:rFonts w:asciiTheme="minorHAnsi" w:hAnsiTheme="minorHAnsi" w:cs="Arial"/>
        </w:rPr>
        <w:t>ă</w:t>
      </w:r>
      <w:r w:rsidRPr="00441A3D">
        <w:rPr>
          <w:rFonts w:asciiTheme="minorHAnsi" w:hAnsiTheme="minorHAnsi" w:cs="Arial"/>
        </w:rPr>
        <w:t xml:space="preserve"> </w:t>
      </w:r>
      <w:r w:rsidR="00563A6E">
        <w:rPr>
          <w:rFonts w:asciiTheme="minorHAnsi" w:hAnsiTheme="minorHAnsi" w:cs="Arial"/>
        </w:rPr>
        <w:t>ș</w:t>
      </w:r>
      <w:r w:rsidRPr="00441A3D">
        <w:rPr>
          <w:rFonts w:asciiTheme="minorHAnsi" w:hAnsiTheme="minorHAnsi" w:cs="Arial"/>
        </w:rPr>
        <w:t xml:space="preserve">i </w:t>
      </w:r>
      <w:r w:rsidR="00C7214C">
        <w:rPr>
          <w:rFonts w:asciiTheme="minorHAnsi" w:hAnsiTheme="minorHAnsi" w:cs="Arial"/>
        </w:rPr>
        <w:t>î</w:t>
      </w:r>
      <w:r w:rsidRPr="00441A3D">
        <w:rPr>
          <w:rFonts w:asciiTheme="minorHAnsi" w:hAnsiTheme="minorHAnsi" w:cs="Arial"/>
        </w:rPr>
        <w:t>n conformitate cu obliga</w:t>
      </w:r>
      <w:r w:rsidR="00C7214C">
        <w:rPr>
          <w:rFonts w:asciiTheme="minorHAnsi" w:hAnsiTheme="minorHAnsi" w:cs="Arial"/>
        </w:rPr>
        <w:t>ț</w:t>
      </w:r>
      <w:r w:rsidRPr="00441A3D">
        <w:rPr>
          <w:rFonts w:asciiTheme="minorHAnsi" w:hAnsiTheme="minorHAnsi" w:cs="Arial"/>
        </w:rPr>
        <w:t>iile asumate prin prezentul contract.</w:t>
      </w:r>
    </w:p>
    <w:p w14:paraId="55346BEC" w14:textId="72466DCC"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4.2</w:t>
      </w:r>
      <w:r w:rsidRPr="00441A3D">
        <w:rPr>
          <w:rFonts w:asciiTheme="minorHAnsi" w:eastAsia="Times New Roman" w:hAnsiTheme="minorHAnsi" w:cs="Arial"/>
          <w:lang w:val="it-IT"/>
        </w:rPr>
        <w:t xml:space="preserve"> Achizitorul se oblig</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s</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pl</w:t>
      </w:r>
      <w:r w:rsidR="00C7214C">
        <w:rPr>
          <w:rFonts w:asciiTheme="minorHAnsi" w:eastAsia="Times New Roman" w:hAnsiTheme="minorHAnsi" w:cs="Arial"/>
          <w:lang w:val="it-IT"/>
        </w:rPr>
        <w:t>ă</w:t>
      </w:r>
      <w:r w:rsidRPr="00441A3D">
        <w:rPr>
          <w:rFonts w:asciiTheme="minorHAnsi" w:eastAsia="Times New Roman" w:hAnsiTheme="minorHAnsi" w:cs="Arial"/>
          <w:lang w:val="it-IT"/>
        </w:rPr>
        <w:t>teasc</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pre</w:t>
      </w:r>
      <w:r w:rsidR="00C7214C">
        <w:rPr>
          <w:rFonts w:asciiTheme="minorHAnsi" w:eastAsia="Times New Roman" w:hAnsiTheme="minorHAnsi" w:cs="Arial"/>
          <w:lang w:val="it-IT"/>
        </w:rPr>
        <w:t>ț</w:t>
      </w:r>
      <w:r w:rsidRPr="00441A3D">
        <w:rPr>
          <w:rFonts w:asciiTheme="minorHAnsi" w:eastAsia="Times New Roman" w:hAnsiTheme="minorHAnsi" w:cs="Arial"/>
          <w:lang w:val="it-IT"/>
        </w:rPr>
        <w:t xml:space="preserve">ul convenit </w:t>
      </w:r>
      <w:r w:rsidR="00C7214C">
        <w:rPr>
          <w:rFonts w:asciiTheme="minorHAnsi" w:eastAsia="Times New Roman" w:hAnsiTheme="minorHAnsi" w:cs="Arial"/>
          <w:lang w:val="it-IT"/>
        </w:rPr>
        <w:t>î</w:t>
      </w:r>
      <w:r w:rsidRPr="00441A3D">
        <w:rPr>
          <w:rFonts w:asciiTheme="minorHAnsi" w:eastAsia="Times New Roman" w:hAnsiTheme="minorHAnsi" w:cs="Arial"/>
          <w:lang w:val="it-IT"/>
        </w:rPr>
        <w:t xml:space="preserve">n prezentul contract, pentru serviciile real prestate </w:t>
      </w:r>
      <w:r w:rsidR="007B0E30">
        <w:rPr>
          <w:rFonts w:asciiTheme="minorHAnsi" w:eastAsia="Times New Roman" w:hAnsiTheme="minorHAnsi" w:cs="Arial"/>
          <w:lang w:val="it-IT"/>
        </w:rPr>
        <w:t>ș</w:t>
      </w:r>
      <w:r w:rsidRPr="00441A3D">
        <w:rPr>
          <w:rFonts w:asciiTheme="minorHAnsi" w:eastAsia="Times New Roman" w:hAnsiTheme="minorHAnsi" w:cs="Arial"/>
          <w:lang w:val="it-IT"/>
        </w:rPr>
        <w:t xml:space="preserve">i receptionate conform art. 12. </w:t>
      </w:r>
    </w:p>
    <w:p w14:paraId="158CCDD2" w14:textId="77777777" w:rsidR="00FF13E4" w:rsidRPr="005D1B61"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0D3C1DE0"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5. PRETUL CONTRACTULUI</w:t>
      </w:r>
    </w:p>
    <w:p w14:paraId="32C6B23D" w14:textId="5A99156E" w:rsidR="008F16DF" w:rsidRPr="008F16DF" w:rsidRDefault="008F16DF" w:rsidP="005D1B61">
      <w:pPr>
        <w:overflowPunct w:val="0"/>
        <w:autoSpaceDE w:val="0"/>
        <w:autoSpaceDN w:val="0"/>
        <w:adjustRightInd w:val="0"/>
        <w:spacing w:after="0" w:line="240" w:lineRule="auto"/>
        <w:jc w:val="both"/>
        <w:textAlignment w:val="baseline"/>
        <w:rPr>
          <w:rFonts w:asciiTheme="minorHAnsi" w:eastAsia="Times New Roman" w:hAnsiTheme="minorHAnsi" w:cs="Arial"/>
          <w:bCs/>
          <w:lang w:val="it-IT"/>
        </w:rPr>
      </w:pPr>
      <w:r>
        <w:rPr>
          <w:rFonts w:asciiTheme="minorHAnsi" w:eastAsia="Times New Roman" w:hAnsiTheme="minorHAnsi" w:cs="Arial"/>
          <w:b/>
          <w:lang w:val="it-IT"/>
        </w:rPr>
        <w:t xml:space="preserve">5.1 </w:t>
      </w:r>
      <w:r w:rsidRPr="008F16DF">
        <w:rPr>
          <w:rFonts w:asciiTheme="minorHAnsi" w:eastAsia="Times New Roman" w:hAnsiTheme="minorHAnsi" w:cs="Arial"/>
          <w:bCs/>
          <w:lang w:val="it-IT"/>
        </w:rPr>
        <w:t>(1)</w:t>
      </w:r>
      <w:r>
        <w:rPr>
          <w:rFonts w:asciiTheme="minorHAnsi" w:eastAsia="Times New Roman" w:hAnsiTheme="minorHAnsi" w:cs="Arial"/>
          <w:b/>
          <w:lang w:val="it-IT"/>
        </w:rPr>
        <w:t xml:space="preserve"> </w:t>
      </w:r>
      <w:r w:rsidRPr="008F16DF">
        <w:rPr>
          <w:rFonts w:asciiTheme="minorHAnsi" w:eastAsia="Times New Roman" w:hAnsiTheme="minorHAnsi" w:cs="Arial"/>
          <w:bCs/>
          <w:lang w:val="it-IT"/>
        </w:rPr>
        <w:t xml:space="preserve">Preţul </w:t>
      </w:r>
      <w:r w:rsidR="00541D7C">
        <w:rPr>
          <w:rFonts w:asciiTheme="minorHAnsi" w:eastAsia="Times New Roman" w:hAnsiTheme="minorHAnsi" w:cs="Arial"/>
          <w:bCs/>
          <w:lang w:val="it-IT"/>
        </w:rPr>
        <w:t xml:space="preserve">total </w:t>
      </w:r>
      <w:r w:rsidRPr="008F16DF">
        <w:rPr>
          <w:rFonts w:asciiTheme="minorHAnsi" w:eastAsia="Times New Roman" w:hAnsiTheme="minorHAnsi" w:cs="Arial"/>
          <w:bCs/>
          <w:lang w:val="it-IT"/>
        </w:rPr>
        <w:t xml:space="preserve">convenit pentru îndeplinirea contractului este </w:t>
      </w:r>
      <w:r w:rsidR="008F2DD7">
        <w:rPr>
          <w:rFonts w:asciiTheme="minorHAnsi" w:eastAsia="Times New Roman" w:hAnsiTheme="minorHAnsi" w:cs="Arial"/>
          <w:bCs/>
          <w:lang w:val="it-IT"/>
        </w:rPr>
        <w:t xml:space="preserve">în limita a </w:t>
      </w:r>
      <w:r w:rsidRPr="008F16DF">
        <w:rPr>
          <w:rFonts w:asciiTheme="minorHAnsi" w:eastAsia="Times New Roman" w:hAnsiTheme="minorHAnsi" w:cs="Arial"/>
          <w:bCs/>
          <w:lang w:val="it-IT"/>
        </w:rPr>
        <w:t>………</w:t>
      </w:r>
      <w:r w:rsidR="008D1D29">
        <w:rPr>
          <w:rFonts w:asciiTheme="minorHAnsi" w:eastAsia="Times New Roman" w:hAnsiTheme="minorHAnsi" w:cs="Arial"/>
          <w:bCs/>
          <w:lang w:val="it-IT"/>
        </w:rPr>
        <w:t>…..</w:t>
      </w:r>
      <w:r w:rsidRPr="008F16DF">
        <w:rPr>
          <w:rFonts w:asciiTheme="minorHAnsi" w:eastAsia="Times New Roman" w:hAnsiTheme="minorHAnsi" w:cs="Arial"/>
          <w:bCs/>
          <w:lang w:val="it-IT"/>
        </w:rPr>
        <w:t>……. lei la care se adaugă TVA.</w:t>
      </w:r>
    </w:p>
    <w:p w14:paraId="757AD7F0" w14:textId="31115637" w:rsidR="000B7979" w:rsidRDefault="008F16DF" w:rsidP="00A70C6A">
      <w:pPr>
        <w:overflowPunct w:val="0"/>
        <w:autoSpaceDE w:val="0"/>
        <w:autoSpaceDN w:val="0"/>
        <w:adjustRightInd w:val="0"/>
        <w:spacing w:after="120" w:line="240" w:lineRule="auto"/>
        <w:jc w:val="both"/>
        <w:textAlignment w:val="baseline"/>
        <w:rPr>
          <w:rFonts w:asciiTheme="minorHAnsi" w:eastAsia="Times New Roman" w:hAnsiTheme="minorHAnsi" w:cs="Arial"/>
          <w:lang w:val="it-IT"/>
        </w:rPr>
      </w:pPr>
      <w:r w:rsidRPr="008F16DF">
        <w:rPr>
          <w:rFonts w:asciiTheme="minorHAnsi" w:eastAsia="Times New Roman" w:hAnsiTheme="minorHAnsi" w:cs="Arial"/>
          <w:bCs/>
          <w:lang w:val="it-IT"/>
        </w:rPr>
        <w:t>(2)</w:t>
      </w:r>
      <w:r w:rsidR="00FF13E4" w:rsidRPr="00441A3D">
        <w:rPr>
          <w:rFonts w:asciiTheme="minorHAnsi" w:eastAsia="Times New Roman" w:hAnsiTheme="minorHAnsi" w:cs="Arial"/>
          <w:b/>
          <w:lang w:val="it-IT"/>
        </w:rPr>
        <w:t xml:space="preserve"> </w:t>
      </w:r>
      <w:proofErr w:type="spellStart"/>
      <w:r w:rsidR="00FF13E4" w:rsidRPr="00441A3D">
        <w:rPr>
          <w:rFonts w:asciiTheme="minorHAnsi" w:eastAsia="Times New Roman" w:hAnsiTheme="minorHAnsi" w:cs="Arial"/>
          <w:lang w:val="it-IT"/>
        </w:rPr>
        <w:t>Pre</w:t>
      </w:r>
      <w:r w:rsidR="00D47E73">
        <w:rPr>
          <w:rFonts w:asciiTheme="minorHAnsi" w:eastAsia="Times New Roman" w:hAnsiTheme="minorHAnsi" w:cs="Arial"/>
          <w:lang w:val="it-IT"/>
        </w:rPr>
        <w:t>ț</w:t>
      </w:r>
      <w:r w:rsidR="00FF13E4" w:rsidRPr="00441A3D">
        <w:rPr>
          <w:rFonts w:asciiTheme="minorHAnsi" w:eastAsia="Times New Roman" w:hAnsiTheme="minorHAnsi" w:cs="Arial"/>
          <w:lang w:val="it-IT"/>
        </w:rPr>
        <w:t>urile</w:t>
      </w:r>
      <w:proofErr w:type="spellEnd"/>
      <w:r w:rsidR="00FF13E4" w:rsidRPr="00441A3D">
        <w:rPr>
          <w:rFonts w:asciiTheme="minorHAnsi" w:eastAsia="Times New Roman" w:hAnsiTheme="minorHAnsi" w:cs="Arial"/>
          <w:lang w:val="it-IT"/>
        </w:rPr>
        <w:t xml:space="preserve">  </w:t>
      </w:r>
      <w:proofErr w:type="spellStart"/>
      <w:r w:rsidR="00FF13E4" w:rsidRPr="00441A3D">
        <w:rPr>
          <w:rFonts w:asciiTheme="minorHAnsi" w:eastAsia="Times New Roman" w:hAnsiTheme="minorHAnsi" w:cs="Arial"/>
          <w:lang w:val="it-IT"/>
        </w:rPr>
        <w:t>unitare</w:t>
      </w:r>
      <w:proofErr w:type="spellEnd"/>
      <w:r w:rsidR="00FF13E4" w:rsidRPr="00441A3D">
        <w:rPr>
          <w:rFonts w:asciiTheme="minorHAnsi" w:eastAsia="Times New Roman" w:hAnsiTheme="minorHAnsi" w:cs="Arial"/>
          <w:lang w:val="it-IT"/>
        </w:rPr>
        <w:t xml:space="preserve"> convenite </w:t>
      </w:r>
      <w:proofErr w:type="spellStart"/>
      <w:r w:rsidR="00FF13E4" w:rsidRPr="00441A3D">
        <w:rPr>
          <w:rFonts w:asciiTheme="minorHAnsi" w:eastAsia="Times New Roman" w:hAnsiTheme="minorHAnsi" w:cs="Arial"/>
          <w:lang w:val="it-IT"/>
        </w:rPr>
        <w:t>pentru</w:t>
      </w:r>
      <w:proofErr w:type="spellEnd"/>
      <w:r w:rsidR="00FF13E4" w:rsidRPr="00441A3D">
        <w:rPr>
          <w:rFonts w:asciiTheme="minorHAnsi" w:eastAsia="Times New Roman" w:hAnsiTheme="minorHAnsi" w:cs="Arial"/>
          <w:lang w:val="it-IT"/>
        </w:rPr>
        <w:t xml:space="preserve"> </w:t>
      </w:r>
      <w:proofErr w:type="spellStart"/>
      <w:r w:rsidR="00C7214C">
        <w:rPr>
          <w:rFonts w:asciiTheme="minorHAnsi" w:eastAsia="Times New Roman" w:hAnsiTheme="minorHAnsi" w:cs="Arial"/>
          <w:lang w:val="it-IT"/>
        </w:rPr>
        <w:t>î</w:t>
      </w:r>
      <w:r w:rsidR="00FF13E4" w:rsidRPr="00441A3D">
        <w:rPr>
          <w:rFonts w:asciiTheme="minorHAnsi" w:eastAsia="Times New Roman" w:hAnsiTheme="minorHAnsi" w:cs="Arial"/>
          <w:lang w:val="it-IT"/>
        </w:rPr>
        <w:t>ndeplinirea</w:t>
      </w:r>
      <w:proofErr w:type="spellEnd"/>
      <w:r w:rsidR="00FF13E4" w:rsidRPr="00441A3D">
        <w:rPr>
          <w:rFonts w:asciiTheme="minorHAnsi" w:eastAsia="Times New Roman" w:hAnsiTheme="minorHAnsi" w:cs="Arial"/>
          <w:lang w:val="it-IT"/>
        </w:rPr>
        <w:t xml:space="preserve"> </w:t>
      </w:r>
      <w:proofErr w:type="spellStart"/>
      <w:r w:rsidR="00FF13E4" w:rsidRPr="00441A3D">
        <w:rPr>
          <w:rFonts w:asciiTheme="minorHAnsi" w:eastAsia="Times New Roman" w:hAnsiTheme="minorHAnsi" w:cs="Arial"/>
          <w:lang w:val="it-IT"/>
        </w:rPr>
        <w:t>contractului</w:t>
      </w:r>
      <w:proofErr w:type="spellEnd"/>
      <w:r w:rsidR="00FF13E4" w:rsidRPr="00441A3D">
        <w:rPr>
          <w:rFonts w:asciiTheme="minorHAnsi" w:eastAsia="Times New Roman" w:hAnsiTheme="minorHAnsi" w:cs="Arial"/>
          <w:lang w:val="it-IT"/>
        </w:rPr>
        <w:t xml:space="preserve">, </w:t>
      </w:r>
      <w:proofErr w:type="spellStart"/>
      <w:r w:rsidR="00FF13E4" w:rsidRPr="00441A3D">
        <w:rPr>
          <w:rFonts w:asciiTheme="minorHAnsi" w:eastAsia="Times New Roman" w:hAnsiTheme="minorHAnsi" w:cs="Arial"/>
          <w:lang w:val="it-IT"/>
        </w:rPr>
        <w:t>pl</w:t>
      </w:r>
      <w:r w:rsidR="005D1B61">
        <w:rPr>
          <w:rFonts w:asciiTheme="minorHAnsi" w:eastAsia="Times New Roman" w:hAnsiTheme="minorHAnsi" w:cs="Arial"/>
          <w:lang w:val="it-IT"/>
        </w:rPr>
        <w:t>ă</w:t>
      </w:r>
      <w:r w:rsidR="00FF13E4" w:rsidRPr="00441A3D">
        <w:rPr>
          <w:rFonts w:asciiTheme="minorHAnsi" w:eastAsia="Times New Roman" w:hAnsiTheme="minorHAnsi" w:cs="Arial"/>
          <w:lang w:val="it-IT"/>
        </w:rPr>
        <w:t>tibile</w:t>
      </w:r>
      <w:proofErr w:type="spellEnd"/>
      <w:r w:rsidR="00FF13E4" w:rsidRPr="00441A3D">
        <w:rPr>
          <w:rFonts w:asciiTheme="minorHAnsi" w:eastAsia="Times New Roman" w:hAnsiTheme="minorHAnsi" w:cs="Arial"/>
          <w:lang w:val="it-IT"/>
        </w:rPr>
        <w:t xml:space="preserve"> </w:t>
      </w:r>
      <w:proofErr w:type="spellStart"/>
      <w:r w:rsidR="00C26520" w:rsidRPr="00C26520">
        <w:rPr>
          <w:rFonts w:asciiTheme="minorHAnsi" w:eastAsia="Times New Roman" w:hAnsiTheme="minorHAnsi" w:cs="Arial"/>
          <w:lang w:val="it-IT"/>
        </w:rPr>
        <w:t>contractant</w:t>
      </w:r>
      <w:r w:rsidR="00FF13E4" w:rsidRPr="00441A3D">
        <w:rPr>
          <w:rFonts w:asciiTheme="minorHAnsi" w:eastAsia="Times New Roman" w:hAnsiTheme="minorHAnsi" w:cs="Arial"/>
          <w:lang w:val="it-IT"/>
        </w:rPr>
        <w:t>ului</w:t>
      </w:r>
      <w:proofErr w:type="spellEnd"/>
      <w:r w:rsidR="00FF13E4" w:rsidRPr="00441A3D">
        <w:rPr>
          <w:rFonts w:asciiTheme="minorHAnsi" w:eastAsia="Times New Roman" w:hAnsiTheme="minorHAnsi" w:cs="Arial"/>
          <w:lang w:val="it-IT"/>
        </w:rPr>
        <w:t xml:space="preserve"> de </w:t>
      </w:r>
      <w:proofErr w:type="spellStart"/>
      <w:r w:rsidR="00FF13E4" w:rsidRPr="00441A3D">
        <w:rPr>
          <w:rFonts w:asciiTheme="minorHAnsi" w:eastAsia="Times New Roman" w:hAnsiTheme="minorHAnsi" w:cs="Arial"/>
          <w:lang w:val="it-IT"/>
        </w:rPr>
        <w:t>c</w:t>
      </w:r>
      <w:r w:rsidR="00DA4ECB">
        <w:rPr>
          <w:rFonts w:asciiTheme="minorHAnsi" w:eastAsia="Times New Roman" w:hAnsiTheme="minorHAnsi" w:cs="Arial"/>
          <w:lang w:val="it-IT"/>
        </w:rPr>
        <w:t>ă</w:t>
      </w:r>
      <w:r w:rsidR="00FF13E4" w:rsidRPr="00441A3D">
        <w:rPr>
          <w:rFonts w:asciiTheme="minorHAnsi" w:eastAsia="Times New Roman" w:hAnsiTheme="minorHAnsi" w:cs="Arial"/>
          <w:lang w:val="it-IT"/>
        </w:rPr>
        <w:t>tre</w:t>
      </w:r>
      <w:proofErr w:type="spellEnd"/>
      <w:r w:rsidR="00FF13E4" w:rsidRPr="00441A3D">
        <w:rPr>
          <w:rFonts w:asciiTheme="minorHAnsi" w:eastAsia="Times New Roman" w:hAnsiTheme="minorHAnsi" w:cs="Arial"/>
          <w:lang w:val="it-IT"/>
        </w:rPr>
        <w:t xml:space="preserve"> </w:t>
      </w:r>
      <w:proofErr w:type="spellStart"/>
      <w:r w:rsidR="00FF13E4" w:rsidRPr="00441A3D">
        <w:rPr>
          <w:rFonts w:asciiTheme="minorHAnsi" w:eastAsia="Times New Roman" w:hAnsiTheme="minorHAnsi" w:cs="Arial"/>
          <w:lang w:val="it-IT"/>
        </w:rPr>
        <w:t>achizitor</w:t>
      </w:r>
      <w:proofErr w:type="spellEnd"/>
      <w:r w:rsidR="00FF13E4" w:rsidRPr="00441A3D">
        <w:rPr>
          <w:rFonts w:asciiTheme="minorHAnsi" w:eastAsia="Times New Roman" w:hAnsiTheme="minorHAnsi" w:cs="Arial"/>
          <w:lang w:val="it-IT"/>
        </w:rPr>
        <w:t xml:space="preserve">, </w:t>
      </w:r>
      <w:proofErr w:type="spellStart"/>
      <w:r w:rsidR="00FF13E4" w:rsidRPr="00441A3D">
        <w:rPr>
          <w:rFonts w:asciiTheme="minorHAnsi" w:eastAsia="Times New Roman" w:hAnsiTheme="minorHAnsi" w:cs="Arial"/>
          <w:lang w:val="it-IT"/>
        </w:rPr>
        <w:t>pentru</w:t>
      </w:r>
      <w:proofErr w:type="spellEnd"/>
      <w:r w:rsidR="00FF13E4" w:rsidRPr="00441A3D">
        <w:rPr>
          <w:rFonts w:asciiTheme="minorHAnsi" w:eastAsia="Times New Roman" w:hAnsiTheme="minorHAnsi" w:cs="Arial"/>
          <w:lang w:val="it-IT"/>
        </w:rPr>
        <w:t xml:space="preserve"> </w:t>
      </w:r>
      <w:proofErr w:type="spellStart"/>
      <w:r w:rsidR="00FF13E4" w:rsidRPr="00441A3D">
        <w:rPr>
          <w:rFonts w:asciiTheme="minorHAnsi" w:eastAsia="Times New Roman" w:hAnsiTheme="minorHAnsi" w:cs="Arial"/>
          <w:lang w:val="it-IT"/>
        </w:rPr>
        <w:t>serviciile</w:t>
      </w:r>
      <w:proofErr w:type="spellEnd"/>
      <w:r w:rsidR="00FF13E4" w:rsidRPr="00441A3D">
        <w:rPr>
          <w:rFonts w:asciiTheme="minorHAnsi" w:eastAsia="Times New Roman" w:hAnsiTheme="minorHAnsi" w:cs="Arial"/>
          <w:lang w:val="it-IT"/>
        </w:rPr>
        <w:t xml:space="preserve"> </w:t>
      </w:r>
      <w:proofErr w:type="spellStart"/>
      <w:r w:rsidR="00B632E8">
        <w:rPr>
          <w:rFonts w:asciiTheme="minorHAnsi" w:eastAsia="Times New Roman" w:hAnsiTheme="minorHAnsi" w:cs="Arial"/>
          <w:lang w:val="it-IT"/>
        </w:rPr>
        <w:t>real</w:t>
      </w:r>
      <w:proofErr w:type="spellEnd"/>
      <w:r w:rsidR="00B632E8">
        <w:rPr>
          <w:rFonts w:asciiTheme="minorHAnsi" w:eastAsia="Times New Roman" w:hAnsiTheme="minorHAnsi" w:cs="Arial"/>
          <w:lang w:val="it-IT"/>
        </w:rPr>
        <w:t xml:space="preserve"> </w:t>
      </w:r>
      <w:r w:rsidR="00FF13E4" w:rsidRPr="00441A3D">
        <w:rPr>
          <w:rFonts w:asciiTheme="minorHAnsi" w:eastAsia="Times New Roman" w:hAnsiTheme="minorHAnsi" w:cs="Arial"/>
          <w:lang w:val="it-IT"/>
        </w:rPr>
        <w:t xml:space="preserve">prestate, </w:t>
      </w:r>
      <w:proofErr w:type="spellStart"/>
      <w:r w:rsidR="00FF13E4" w:rsidRPr="00441A3D">
        <w:rPr>
          <w:rFonts w:asciiTheme="minorHAnsi" w:eastAsia="Times New Roman" w:hAnsiTheme="minorHAnsi" w:cs="Arial"/>
          <w:lang w:val="it-IT"/>
        </w:rPr>
        <w:t>sunt</w:t>
      </w:r>
      <w:proofErr w:type="spellEnd"/>
      <w:r w:rsidR="00FF13E4" w:rsidRPr="00441A3D">
        <w:rPr>
          <w:rFonts w:asciiTheme="minorHAnsi" w:eastAsia="Times New Roman" w:hAnsiTheme="minorHAnsi" w:cs="Arial"/>
          <w:lang w:val="it-IT"/>
        </w:rPr>
        <w:t xml:space="preserve"> </w:t>
      </w:r>
      <w:proofErr w:type="spellStart"/>
      <w:r w:rsidR="005D1B61">
        <w:rPr>
          <w:rFonts w:asciiTheme="minorHAnsi" w:eastAsia="Times New Roman" w:hAnsiTheme="minorHAnsi" w:cs="Arial"/>
          <w:lang w:val="it-IT"/>
        </w:rPr>
        <w:t>cele</w:t>
      </w:r>
      <w:proofErr w:type="spellEnd"/>
      <w:r w:rsidR="005D1B61">
        <w:rPr>
          <w:rFonts w:asciiTheme="minorHAnsi" w:eastAsia="Times New Roman" w:hAnsiTheme="minorHAnsi" w:cs="Arial"/>
          <w:lang w:val="it-IT"/>
        </w:rPr>
        <w:t xml:space="preserve"> </w:t>
      </w:r>
      <w:proofErr w:type="spellStart"/>
      <w:r w:rsidR="005D1B61">
        <w:rPr>
          <w:rFonts w:asciiTheme="minorHAnsi" w:eastAsia="Times New Roman" w:hAnsiTheme="minorHAnsi" w:cs="Arial"/>
          <w:lang w:val="it-IT"/>
        </w:rPr>
        <w:t>din</w:t>
      </w:r>
      <w:proofErr w:type="spellEnd"/>
      <w:r w:rsidR="005D1B61">
        <w:rPr>
          <w:rFonts w:asciiTheme="minorHAnsi" w:eastAsia="Times New Roman" w:hAnsiTheme="minorHAnsi" w:cs="Arial"/>
          <w:lang w:val="it-IT"/>
        </w:rPr>
        <w:t xml:space="preserve"> </w:t>
      </w:r>
      <w:r w:rsidR="00FF13E4" w:rsidRPr="00441A3D">
        <w:rPr>
          <w:rFonts w:asciiTheme="minorHAnsi" w:eastAsia="Times New Roman" w:hAnsiTheme="minorHAnsi" w:cs="Arial"/>
          <w:lang w:val="it-IT"/>
        </w:rPr>
        <w:t>P</w:t>
      </w:r>
      <w:proofErr w:type="spellStart"/>
      <w:r w:rsidR="00FF13E4" w:rsidRPr="00441A3D">
        <w:rPr>
          <w:rFonts w:asciiTheme="minorHAnsi" w:eastAsia="Times New Roman" w:hAnsiTheme="minorHAnsi" w:cs="Arial"/>
        </w:rPr>
        <w:t>ropunerea</w:t>
      </w:r>
      <w:proofErr w:type="spellEnd"/>
      <w:r w:rsidR="00FF13E4" w:rsidRPr="00441A3D">
        <w:rPr>
          <w:rFonts w:asciiTheme="minorHAnsi" w:eastAsia="Times New Roman" w:hAnsiTheme="minorHAnsi" w:cs="Arial"/>
        </w:rPr>
        <w:t xml:space="preserve"> financiar</w:t>
      </w:r>
      <w:r w:rsidR="005D1B61">
        <w:rPr>
          <w:rFonts w:asciiTheme="minorHAnsi" w:eastAsia="Times New Roman" w:hAnsiTheme="minorHAnsi" w:cs="Arial"/>
        </w:rPr>
        <w:t xml:space="preserve">ă a ofertantului </w:t>
      </w:r>
      <w:r w:rsidR="007C5DA2">
        <w:rPr>
          <w:rFonts w:asciiTheme="minorHAnsi" w:eastAsia="Times New Roman" w:hAnsiTheme="minorHAnsi" w:cs="Arial"/>
        </w:rPr>
        <w:t>–</w:t>
      </w:r>
      <w:r w:rsidR="00FF13E4" w:rsidRPr="00441A3D">
        <w:rPr>
          <w:rFonts w:asciiTheme="minorHAnsi" w:eastAsia="Times New Roman" w:hAnsiTheme="minorHAnsi" w:cs="Arial"/>
        </w:rPr>
        <w:t xml:space="preserve"> </w:t>
      </w:r>
      <w:proofErr w:type="spellStart"/>
      <w:r w:rsidR="005D1B61">
        <w:rPr>
          <w:rFonts w:asciiTheme="minorHAnsi" w:eastAsia="Times New Roman" w:hAnsiTheme="minorHAnsi" w:cs="Arial"/>
          <w:lang w:val="it-IT"/>
        </w:rPr>
        <w:t>A</w:t>
      </w:r>
      <w:r w:rsidR="005D1B61" w:rsidRPr="00441A3D">
        <w:rPr>
          <w:rFonts w:asciiTheme="minorHAnsi" w:eastAsia="Times New Roman" w:hAnsiTheme="minorHAnsi" w:cs="Arial"/>
          <w:lang w:val="it-IT"/>
        </w:rPr>
        <w:t>nex</w:t>
      </w:r>
      <w:r w:rsidR="005D1B61">
        <w:rPr>
          <w:rFonts w:asciiTheme="minorHAnsi" w:eastAsia="Times New Roman" w:hAnsiTheme="minorHAnsi" w:cs="Arial"/>
          <w:lang w:val="it-IT"/>
        </w:rPr>
        <w:t>a</w:t>
      </w:r>
      <w:proofErr w:type="spellEnd"/>
      <w:r w:rsidR="005D1B61" w:rsidRPr="00441A3D">
        <w:rPr>
          <w:rFonts w:asciiTheme="minorHAnsi" w:eastAsia="Times New Roman" w:hAnsiTheme="minorHAnsi" w:cs="Arial"/>
          <w:lang w:val="it-IT"/>
        </w:rPr>
        <w:t xml:space="preserve"> nr. 2 </w:t>
      </w:r>
      <w:r w:rsidR="00FF13E4" w:rsidRPr="00441A3D">
        <w:rPr>
          <w:rFonts w:asciiTheme="minorHAnsi" w:eastAsia="Times New Roman" w:hAnsiTheme="minorHAnsi" w:cs="Arial"/>
          <w:lang w:val="it-IT"/>
        </w:rPr>
        <w:t xml:space="preserve">la prezentul </w:t>
      </w:r>
      <w:r w:rsidR="00A70C6A">
        <w:rPr>
          <w:rFonts w:asciiTheme="minorHAnsi" w:eastAsia="Times New Roman" w:hAnsiTheme="minorHAnsi" w:cs="Arial"/>
          <w:lang w:val="it-IT"/>
        </w:rPr>
        <w:t>C</w:t>
      </w:r>
      <w:r w:rsidR="00FF13E4" w:rsidRPr="00441A3D">
        <w:rPr>
          <w:rFonts w:asciiTheme="minorHAnsi" w:eastAsia="Times New Roman" w:hAnsiTheme="minorHAnsi" w:cs="Arial"/>
          <w:lang w:val="it-IT"/>
        </w:rPr>
        <w:t>ontract</w:t>
      </w:r>
      <w:r w:rsidR="0016007E">
        <w:rPr>
          <w:rFonts w:asciiTheme="minorHAnsi" w:eastAsia="Times New Roman" w:hAnsiTheme="minorHAnsi" w:cs="Arial"/>
          <w:lang w:val="it-IT"/>
        </w:rPr>
        <w:t>,</w:t>
      </w:r>
      <w:r w:rsidR="00DA4ECB">
        <w:rPr>
          <w:rFonts w:asciiTheme="minorHAnsi" w:eastAsia="Times New Roman" w:hAnsiTheme="minorHAnsi" w:cs="Arial"/>
          <w:lang w:val="it-IT"/>
        </w:rPr>
        <w:t xml:space="preserve"> la</w:t>
      </w:r>
      <w:r w:rsidR="0016007E">
        <w:rPr>
          <w:rFonts w:asciiTheme="minorHAnsi" w:eastAsia="Times New Roman" w:hAnsiTheme="minorHAnsi" w:cs="Arial"/>
          <w:lang w:val="it-IT"/>
        </w:rPr>
        <w:t xml:space="preserve"> </w:t>
      </w:r>
      <w:r w:rsidR="00DA4ECB" w:rsidRPr="00A76813">
        <w:rPr>
          <w:rFonts w:cs="Calibri"/>
          <w:lang w:eastAsia="ro-RO"/>
        </w:rPr>
        <w:t>care se adaugă TVA valabilă la data emiterii facturii fiscale</w:t>
      </w:r>
      <w:r w:rsidR="0016007E">
        <w:rPr>
          <w:rFonts w:asciiTheme="minorHAnsi" w:eastAsia="Times New Roman" w:hAnsiTheme="minorHAnsi" w:cs="Arial"/>
          <w:lang w:val="it-IT"/>
        </w:rPr>
        <w:t>:</w:t>
      </w:r>
    </w:p>
    <w:tbl>
      <w:tblPr>
        <w:tblW w:w="10620" w:type="dxa"/>
        <w:tblInd w:w="-365" w:type="dxa"/>
        <w:tblLayout w:type="fixed"/>
        <w:tblLook w:val="04A0" w:firstRow="1" w:lastRow="0" w:firstColumn="1" w:lastColumn="0" w:noHBand="0" w:noVBand="1"/>
      </w:tblPr>
      <w:tblGrid>
        <w:gridCol w:w="450"/>
        <w:gridCol w:w="4410"/>
        <w:gridCol w:w="1350"/>
        <w:gridCol w:w="1350"/>
        <w:gridCol w:w="1530"/>
        <w:gridCol w:w="1530"/>
      </w:tblGrid>
      <w:tr w:rsidR="00D648EC" w:rsidRPr="00D648EC" w14:paraId="63467834" w14:textId="77777777" w:rsidTr="00D648EC">
        <w:trPr>
          <w:trHeight w:val="20"/>
          <w:tblHeader/>
        </w:trPr>
        <w:tc>
          <w:tcPr>
            <w:tcW w:w="450" w:type="dxa"/>
            <w:tcBorders>
              <w:top w:val="single" w:sz="4" w:space="0" w:color="auto"/>
              <w:left w:val="single" w:sz="4" w:space="0" w:color="auto"/>
              <w:bottom w:val="single" w:sz="4" w:space="0" w:color="auto"/>
              <w:right w:val="single" w:sz="4" w:space="0" w:color="auto"/>
            </w:tcBorders>
            <w:vAlign w:val="center"/>
          </w:tcPr>
          <w:p w14:paraId="34FBDC9B" w14:textId="77777777" w:rsidR="00D648EC" w:rsidRPr="00D648EC" w:rsidRDefault="00D648EC" w:rsidP="00230F51">
            <w:pPr>
              <w:spacing w:after="0"/>
              <w:jc w:val="center"/>
              <w:rPr>
                <w:rFonts w:cs="Calibri"/>
                <w:sz w:val="18"/>
                <w:szCs w:val="18"/>
                <w:lang w:eastAsia="en-GB"/>
              </w:rPr>
            </w:pPr>
            <w:r w:rsidRPr="00D648EC">
              <w:rPr>
                <w:rFonts w:cs="Calibri"/>
                <w:sz w:val="18"/>
                <w:szCs w:val="18"/>
                <w:lang w:eastAsia="en-GB"/>
              </w:rPr>
              <w:t>Nr. crt.</w:t>
            </w:r>
          </w:p>
        </w:tc>
        <w:tc>
          <w:tcPr>
            <w:tcW w:w="4410" w:type="dxa"/>
            <w:tcBorders>
              <w:top w:val="single" w:sz="4" w:space="0" w:color="auto"/>
              <w:left w:val="single" w:sz="4" w:space="0" w:color="auto"/>
              <w:bottom w:val="single" w:sz="4" w:space="0" w:color="auto"/>
              <w:right w:val="single" w:sz="4" w:space="0" w:color="auto"/>
            </w:tcBorders>
            <w:noWrap/>
            <w:vAlign w:val="center"/>
            <w:hideMark/>
          </w:tcPr>
          <w:p w14:paraId="3D4B0578" w14:textId="77777777" w:rsidR="00D648EC" w:rsidRPr="00D648EC" w:rsidRDefault="00D648EC" w:rsidP="00230F51">
            <w:pPr>
              <w:spacing w:after="0"/>
              <w:jc w:val="center"/>
              <w:rPr>
                <w:rFonts w:cs="Calibri"/>
                <w:b/>
                <w:bCs/>
                <w:sz w:val="18"/>
                <w:szCs w:val="18"/>
                <w:lang w:val="en-GB" w:eastAsia="en-GB"/>
              </w:rPr>
            </w:pPr>
            <w:r w:rsidRPr="00D648EC">
              <w:rPr>
                <w:rFonts w:cs="Calibri"/>
                <w:b/>
                <w:bCs/>
                <w:sz w:val="18"/>
                <w:szCs w:val="18"/>
                <w:lang w:eastAsia="en-GB"/>
              </w:rPr>
              <w:t>Tip de activitate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1D9A4C" w14:textId="77777777" w:rsidR="00D648EC" w:rsidRPr="00D648EC" w:rsidRDefault="00D648EC" w:rsidP="00230F51">
            <w:pPr>
              <w:spacing w:after="0"/>
              <w:jc w:val="center"/>
              <w:rPr>
                <w:rFonts w:cs="Calibri"/>
                <w:b/>
                <w:bCs/>
                <w:sz w:val="18"/>
                <w:szCs w:val="18"/>
                <w:lang w:val="en-GB" w:eastAsia="en-GB"/>
              </w:rPr>
            </w:pPr>
            <w:r w:rsidRPr="00D648EC">
              <w:rPr>
                <w:rFonts w:cs="Calibri"/>
                <w:b/>
                <w:bCs/>
                <w:sz w:val="18"/>
                <w:szCs w:val="18"/>
                <w:lang w:eastAsia="en-GB"/>
              </w:rPr>
              <w:t>U.M.</w:t>
            </w:r>
          </w:p>
        </w:tc>
        <w:tc>
          <w:tcPr>
            <w:tcW w:w="1350" w:type="dxa"/>
            <w:tcBorders>
              <w:top w:val="single" w:sz="4" w:space="0" w:color="auto"/>
              <w:left w:val="single" w:sz="4" w:space="0" w:color="auto"/>
              <w:bottom w:val="single" w:sz="4" w:space="0" w:color="auto"/>
              <w:right w:val="single" w:sz="4" w:space="0" w:color="auto"/>
            </w:tcBorders>
            <w:vAlign w:val="center"/>
          </w:tcPr>
          <w:p w14:paraId="44B516F2" w14:textId="77777777" w:rsidR="00D648EC" w:rsidRPr="00D648EC" w:rsidRDefault="00D648EC" w:rsidP="00230F51">
            <w:pPr>
              <w:spacing w:after="0"/>
              <w:jc w:val="center"/>
              <w:rPr>
                <w:rFonts w:cs="Calibri"/>
                <w:b/>
                <w:bCs/>
                <w:sz w:val="18"/>
                <w:szCs w:val="18"/>
                <w:lang w:val="it-CH" w:eastAsia="en-GB"/>
              </w:rPr>
            </w:pPr>
            <w:proofErr w:type="spellStart"/>
            <w:r w:rsidRPr="00D648EC">
              <w:rPr>
                <w:rFonts w:cs="Calibri"/>
                <w:b/>
                <w:bCs/>
                <w:sz w:val="18"/>
                <w:szCs w:val="18"/>
                <w:lang w:val="it-CH" w:eastAsia="en-GB"/>
              </w:rPr>
              <w:t>Cantitate</w:t>
            </w:r>
            <w:proofErr w:type="spellEnd"/>
          </w:p>
        </w:tc>
        <w:tc>
          <w:tcPr>
            <w:tcW w:w="1530" w:type="dxa"/>
            <w:tcBorders>
              <w:top w:val="single" w:sz="4" w:space="0" w:color="auto"/>
              <w:left w:val="single" w:sz="4" w:space="0" w:color="auto"/>
              <w:bottom w:val="single" w:sz="4" w:space="0" w:color="auto"/>
              <w:right w:val="single" w:sz="4" w:space="0" w:color="auto"/>
            </w:tcBorders>
            <w:vAlign w:val="center"/>
          </w:tcPr>
          <w:p w14:paraId="723E2ABD" w14:textId="77777777" w:rsidR="00D648EC" w:rsidRPr="00D648EC" w:rsidRDefault="00D648EC" w:rsidP="00230F51">
            <w:pPr>
              <w:spacing w:after="0"/>
              <w:jc w:val="center"/>
              <w:rPr>
                <w:rFonts w:cs="Calibri"/>
                <w:b/>
                <w:bCs/>
                <w:sz w:val="18"/>
                <w:szCs w:val="18"/>
                <w:lang w:val="pt-BR" w:eastAsia="en-GB"/>
              </w:rPr>
            </w:pPr>
            <w:proofErr w:type="spellStart"/>
            <w:r w:rsidRPr="00D648EC">
              <w:rPr>
                <w:rFonts w:cs="Calibri"/>
                <w:b/>
                <w:bCs/>
                <w:sz w:val="18"/>
                <w:szCs w:val="18"/>
                <w:lang w:val="pt-BR" w:eastAsia="en-GB"/>
              </w:rPr>
              <w:t>Preț</w:t>
            </w:r>
            <w:proofErr w:type="spellEnd"/>
            <w:r w:rsidRPr="00D648EC">
              <w:rPr>
                <w:rFonts w:cs="Calibri"/>
                <w:b/>
                <w:bCs/>
                <w:sz w:val="18"/>
                <w:szCs w:val="18"/>
                <w:lang w:val="pt-BR" w:eastAsia="en-GB"/>
              </w:rPr>
              <w:t xml:space="preserve"> </w:t>
            </w:r>
            <w:proofErr w:type="spellStart"/>
            <w:r w:rsidRPr="00D648EC">
              <w:rPr>
                <w:rFonts w:cs="Calibri"/>
                <w:b/>
                <w:bCs/>
                <w:sz w:val="18"/>
                <w:szCs w:val="18"/>
                <w:lang w:val="pt-BR" w:eastAsia="en-GB"/>
              </w:rPr>
              <w:t>unitar</w:t>
            </w:r>
            <w:proofErr w:type="spellEnd"/>
            <w:r w:rsidRPr="00D648EC">
              <w:rPr>
                <w:rFonts w:cs="Calibri"/>
                <w:b/>
                <w:bCs/>
                <w:sz w:val="18"/>
                <w:szCs w:val="18"/>
                <w:lang w:val="pt-BR" w:eastAsia="en-GB"/>
              </w:rPr>
              <w:t xml:space="preserve"> </w:t>
            </w:r>
            <w:proofErr w:type="spellStart"/>
            <w:r w:rsidRPr="00D648EC">
              <w:rPr>
                <w:rFonts w:cs="Calibri"/>
                <w:b/>
                <w:bCs/>
                <w:sz w:val="18"/>
                <w:szCs w:val="18"/>
                <w:lang w:val="pt-BR" w:eastAsia="en-GB"/>
              </w:rPr>
              <w:t>ofertat</w:t>
            </w:r>
            <w:proofErr w:type="spellEnd"/>
          </w:p>
          <w:p w14:paraId="55FA89EC" w14:textId="77777777" w:rsidR="00D648EC" w:rsidRPr="00D648EC" w:rsidRDefault="00D648EC" w:rsidP="00230F51">
            <w:pPr>
              <w:spacing w:after="0"/>
              <w:jc w:val="center"/>
              <w:rPr>
                <w:rFonts w:cs="Calibri"/>
                <w:b/>
                <w:bCs/>
                <w:sz w:val="18"/>
                <w:szCs w:val="18"/>
                <w:lang w:val="pt-BR" w:eastAsia="en-GB"/>
              </w:rPr>
            </w:pPr>
            <w:r w:rsidRPr="00D648EC">
              <w:rPr>
                <w:rFonts w:cs="Calibri"/>
                <w:b/>
                <w:bCs/>
                <w:sz w:val="18"/>
                <w:szCs w:val="18"/>
                <w:lang w:val="pt-BR" w:eastAsia="en-GB"/>
              </w:rPr>
              <w:t xml:space="preserve">(lei </w:t>
            </w:r>
            <w:proofErr w:type="spellStart"/>
            <w:r w:rsidRPr="00D648EC">
              <w:rPr>
                <w:rFonts w:cs="Calibri"/>
                <w:b/>
                <w:bCs/>
                <w:sz w:val="18"/>
                <w:szCs w:val="18"/>
                <w:lang w:val="pt-BR" w:eastAsia="en-GB"/>
              </w:rPr>
              <w:t>fără</w:t>
            </w:r>
            <w:proofErr w:type="spellEnd"/>
            <w:r w:rsidRPr="00D648EC">
              <w:rPr>
                <w:rFonts w:cs="Calibri"/>
                <w:b/>
                <w:bCs/>
                <w:sz w:val="18"/>
                <w:szCs w:val="18"/>
                <w:lang w:val="pt-BR" w:eastAsia="en-GB"/>
              </w:rPr>
              <w:t xml:space="preserve"> TVA)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78A06EB" w14:textId="77777777" w:rsidR="00D648EC" w:rsidRPr="00D648EC" w:rsidRDefault="00D648EC" w:rsidP="00230F51">
            <w:pPr>
              <w:spacing w:after="0"/>
              <w:jc w:val="center"/>
              <w:rPr>
                <w:rFonts w:cs="Calibri"/>
                <w:b/>
                <w:bCs/>
                <w:sz w:val="18"/>
                <w:szCs w:val="18"/>
                <w:lang w:val="pt-BR" w:eastAsia="en-GB"/>
              </w:rPr>
            </w:pPr>
            <w:proofErr w:type="spellStart"/>
            <w:r w:rsidRPr="00D648EC">
              <w:rPr>
                <w:rFonts w:cs="Calibri"/>
                <w:b/>
                <w:bCs/>
                <w:sz w:val="18"/>
                <w:szCs w:val="18"/>
                <w:lang w:val="pt-BR" w:eastAsia="en-GB"/>
              </w:rPr>
              <w:t>Preț</w:t>
            </w:r>
            <w:proofErr w:type="spellEnd"/>
            <w:r w:rsidRPr="00D648EC">
              <w:rPr>
                <w:rFonts w:cs="Calibri"/>
                <w:b/>
                <w:bCs/>
                <w:sz w:val="18"/>
                <w:szCs w:val="18"/>
                <w:lang w:val="pt-BR" w:eastAsia="en-GB"/>
              </w:rPr>
              <w:t xml:space="preserve"> total </w:t>
            </w:r>
            <w:proofErr w:type="spellStart"/>
            <w:r w:rsidRPr="00D648EC">
              <w:rPr>
                <w:rFonts w:cs="Calibri"/>
                <w:b/>
                <w:bCs/>
                <w:sz w:val="18"/>
                <w:szCs w:val="18"/>
                <w:lang w:val="pt-BR" w:eastAsia="en-GB"/>
              </w:rPr>
              <w:t>ofertat</w:t>
            </w:r>
            <w:proofErr w:type="spellEnd"/>
          </w:p>
          <w:p w14:paraId="5538133A" w14:textId="77777777" w:rsidR="00D648EC" w:rsidRPr="00D648EC" w:rsidRDefault="00D648EC" w:rsidP="00230F51">
            <w:pPr>
              <w:spacing w:after="0"/>
              <w:jc w:val="center"/>
              <w:rPr>
                <w:rFonts w:cs="Calibri"/>
                <w:b/>
                <w:bCs/>
                <w:sz w:val="18"/>
                <w:szCs w:val="18"/>
                <w:lang w:val="pt-BR" w:eastAsia="en-GB"/>
              </w:rPr>
            </w:pPr>
            <w:r w:rsidRPr="00D648EC">
              <w:rPr>
                <w:rFonts w:cs="Calibri"/>
                <w:b/>
                <w:bCs/>
                <w:sz w:val="18"/>
                <w:szCs w:val="18"/>
                <w:lang w:val="pt-BR" w:eastAsia="en-GB"/>
              </w:rPr>
              <w:t xml:space="preserve">(lei </w:t>
            </w:r>
            <w:proofErr w:type="spellStart"/>
            <w:r w:rsidRPr="00D648EC">
              <w:rPr>
                <w:rFonts w:cs="Calibri"/>
                <w:b/>
                <w:bCs/>
                <w:sz w:val="18"/>
                <w:szCs w:val="18"/>
                <w:lang w:val="pt-BR" w:eastAsia="en-GB"/>
              </w:rPr>
              <w:t>fără</w:t>
            </w:r>
            <w:proofErr w:type="spellEnd"/>
            <w:r w:rsidRPr="00D648EC">
              <w:rPr>
                <w:rFonts w:cs="Calibri"/>
                <w:b/>
                <w:bCs/>
                <w:sz w:val="18"/>
                <w:szCs w:val="18"/>
                <w:lang w:val="pt-BR" w:eastAsia="en-GB"/>
              </w:rPr>
              <w:t xml:space="preserve"> TVA)</w:t>
            </w:r>
          </w:p>
        </w:tc>
      </w:tr>
      <w:tr w:rsidR="00D648EC" w:rsidRPr="00D648EC" w14:paraId="60F4267E" w14:textId="77777777" w:rsidTr="00D648EC">
        <w:trPr>
          <w:trHeight w:val="20"/>
          <w:tblHeader/>
        </w:trPr>
        <w:tc>
          <w:tcPr>
            <w:tcW w:w="450" w:type="dxa"/>
            <w:tcBorders>
              <w:top w:val="single" w:sz="4" w:space="0" w:color="auto"/>
              <w:left w:val="single" w:sz="4" w:space="0" w:color="auto"/>
              <w:bottom w:val="single" w:sz="4" w:space="0" w:color="auto"/>
              <w:right w:val="single" w:sz="4" w:space="0" w:color="auto"/>
            </w:tcBorders>
            <w:shd w:val="clear" w:color="auto" w:fill="D0CECE"/>
            <w:vAlign w:val="center"/>
          </w:tcPr>
          <w:p w14:paraId="217E3E75" w14:textId="77777777" w:rsidR="00D648EC" w:rsidRPr="00D648EC" w:rsidRDefault="00D648EC" w:rsidP="00230F51">
            <w:pPr>
              <w:spacing w:after="0"/>
              <w:jc w:val="center"/>
              <w:rPr>
                <w:rFonts w:cs="Calibri"/>
                <w:sz w:val="18"/>
                <w:szCs w:val="18"/>
                <w:lang w:eastAsia="en-GB"/>
              </w:rPr>
            </w:pPr>
            <w:r w:rsidRPr="00D648EC">
              <w:rPr>
                <w:rFonts w:cs="Calibri"/>
                <w:sz w:val="18"/>
                <w:szCs w:val="18"/>
                <w:lang w:eastAsia="en-GB"/>
              </w:rPr>
              <w:t>0</w:t>
            </w:r>
          </w:p>
        </w:tc>
        <w:tc>
          <w:tcPr>
            <w:tcW w:w="4410"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032EC0A3" w14:textId="77777777" w:rsidR="00D648EC" w:rsidRPr="00D648EC" w:rsidRDefault="00D648EC" w:rsidP="00230F51">
            <w:pPr>
              <w:spacing w:after="0"/>
              <w:jc w:val="center"/>
              <w:rPr>
                <w:rFonts w:cs="Calibri"/>
                <w:sz w:val="18"/>
                <w:szCs w:val="18"/>
                <w:lang w:eastAsia="en-GB"/>
              </w:rPr>
            </w:pPr>
            <w:r w:rsidRPr="00D648EC">
              <w:rPr>
                <w:rFonts w:cs="Calibri"/>
                <w:sz w:val="18"/>
                <w:szCs w:val="18"/>
                <w:lang w:eastAsia="en-GB"/>
              </w:rPr>
              <w:t>1</w:t>
            </w:r>
          </w:p>
        </w:tc>
        <w:tc>
          <w:tcPr>
            <w:tcW w:w="1350" w:type="dxa"/>
            <w:tcBorders>
              <w:top w:val="single" w:sz="4" w:space="0" w:color="auto"/>
              <w:left w:val="single" w:sz="4" w:space="0" w:color="auto"/>
              <w:bottom w:val="single" w:sz="4" w:space="0" w:color="auto"/>
              <w:right w:val="single" w:sz="4" w:space="0" w:color="auto"/>
            </w:tcBorders>
            <w:shd w:val="clear" w:color="auto" w:fill="D0CECE"/>
            <w:vAlign w:val="center"/>
          </w:tcPr>
          <w:p w14:paraId="33A0CE2F" w14:textId="77777777" w:rsidR="00D648EC" w:rsidRPr="00D648EC" w:rsidRDefault="00D648EC" w:rsidP="00230F51">
            <w:pPr>
              <w:spacing w:after="0"/>
              <w:jc w:val="center"/>
              <w:rPr>
                <w:rFonts w:cs="Calibri"/>
                <w:sz w:val="18"/>
                <w:szCs w:val="18"/>
                <w:lang w:eastAsia="en-GB"/>
              </w:rPr>
            </w:pPr>
            <w:r w:rsidRPr="00D648EC">
              <w:rPr>
                <w:rFonts w:cs="Calibri"/>
                <w:sz w:val="18"/>
                <w:szCs w:val="18"/>
                <w:lang w:eastAsia="en-GB"/>
              </w:rPr>
              <w:t>2</w:t>
            </w:r>
          </w:p>
        </w:tc>
        <w:tc>
          <w:tcPr>
            <w:tcW w:w="1350" w:type="dxa"/>
            <w:tcBorders>
              <w:top w:val="single" w:sz="4" w:space="0" w:color="auto"/>
              <w:left w:val="single" w:sz="4" w:space="0" w:color="auto"/>
              <w:bottom w:val="single" w:sz="4" w:space="0" w:color="auto"/>
              <w:right w:val="single" w:sz="4" w:space="0" w:color="auto"/>
            </w:tcBorders>
            <w:shd w:val="clear" w:color="auto" w:fill="D0CECE"/>
            <w:vAlign w:val="center"/>
          </w:tcPr>
          <w:p w14:paraId="3B12B7EB" w14:textId="77777777" w:rsidR="00D648EC" w:rsidRPr="00D648EC" w:rsidRDefault="00D648EC" w:rsidP="00230F51">
            <w:pPr>
              <w:spacing w:after="0"/>
              <w:jc w:val="center"/>
              <w:rPr>
                <w:rFonts w:cs="Calibri"/>
                <w:sz w:val="18"/>
                <w:szCs w:val="18"/>
                <w:lang w:eastAsia="en-GB"/>
              </w:rPr>
            </w:pPr>
            <w:r w:rsidRPr="00D648EC">
              <w:rPr>
                <w:rFonts w:cs="Calibri"/>
                <w:sz w:val="18"/>
                <w:szCs w:val="18"/>
                <w:lang w:eastAsia="en-GB"/>
              </w:rPr>
              <w:t>3</w:t>
            </w:r>
          </w:p>
        </w:tc>
        <w:tc>
          <w:tcPr>
            <w:tcW w:w="1530" w:type="dxa"/>
            <w:tcBorders>
              <w:top w:val="single" w:sz="4" w:space="0" w:color="auto"/>
              <w:left w:val="single" w:sz="4" w:space="0" w:color="auto"/>
              <w:bottom w:val="single" w:sz="4" w:space="0" w:color="auto"/>
              <w:right w:val="single" w:sz="4" w:space="0" w:color="auto"/>
            </w:tcBorders>
            <w:shd w:val="clear" w:color="auto" w:fill="D0CECE"/>
            <w:vAlign w:val="center"/>
          </w:tcPr>
          <w:p w14:paraId="582690DB" w14:textId="77777777" w:rsidR="00D648EC" w:rsidRPr="00D648EC" w:rsidRDefault="00D648EC" w:rsidP="00230F51">
            <w:pPr>
              <w:spacing w:after="0"/>
              <w:jc w:val="center"/>
              <w:rPr>
                <w:rFonts w:cs="Calibri"/>
                <w:sz w:val="18"/>
                <w:szCs w:val="18"/>
                <w:lang w:eastAsia="en-GB"/>
              </w:rPr>
            </w:pPr>
            <w:r w:rsidRPr="00D648EC">
              <w:rPr>
                <w:rFonts w:cs="Calibri"/>
                <w:sz w:val="18"/>
                <w:szCs w:val="18"/>
                <w:lang w:eastAsia="en-GB"/>
              </w:rPr>
              <w:t>4</w:t>
            </w:r>
          </w:p>
        </w:tc>
        <w:tc>
          <w:tcPr>
            <w:tcW w:w="1530" w:type="dxa"/>
            <w:tcBorders>
              <w:top w:val="single" w:sz="4" w:space="0" w:color="auto"/>
              <w:left w:val="single" w:sz="4" w:space="0" w:color="auto"/>
              <w:bottom w:val="single" w:sz="4" w:space="0" w:color="auto"/>
              <w:right w:val="single" w:sz="4" w:space="0" w:color="auto"/>
            </w:tcBorders>
            <w:shd w:val="clear" w:color="auto" w:fill="D0CECE"/>
            <w:vAlign w:val="center"/>
          </w:tcPr>
          <w:p w14:paraId="5A8FFD45" w14:textId="77777777" w:rsidR="00D648EC" w:rsidRPr="00D648EC" w:rsidRDefault="00D648EC" w:rsidP="00230F51">
            <w:pPr>
              <w:spacing w:after="0"/>
              <w:jc w:val="center"/>
              <w:rPr>
                <w:rFonts w:cs="Calibri"/>
                <w:sz w:val="18"/>
                <w:szCs w:val="18"/>
                <w:lang w:eastAsia="en-GB"/>
              </w:rPr>
            </w:pPr>
            <w:r w:rsidRPr="00D648EC">
              <w:rPr>
                <w:rFonts w:cs="Calibri"/>
                <w:sz w:val="18"/>
                <w:szCs w:val="18"/>
                <w:lang w:eastAsia="en-GB"/>
              </w:rPr>
              <w:t>5=col.3 x col.4</w:t>
            </w:r>
          </w:p>
        </w:tc>
      </w:tr>
      <w:tr w:rsidR="00D648EC" w:rsidRPr="00D648EC" w14:paraId="2FE6EAD4" w14:textId="77777777" w:rsidTr="00D648EC">
        <w:trPr>
          <w:trHeight w:val="20"/>
        </w:trPr>
        <w:tc>
          <w:tcPr>
            <w:tcW w:w="450" w:type="dxa"/>
            <w:tcBorders>
              <w:top w:val="single" w:sz="4" w:space="0" w:color="auto"/>
              <w:left w:val="single" w:sz="4" w:space="0" w:color="auto"/>
              <w:bottom w:val="single" w:sz="4" w:space="0" w:color="auto"/>
              <w:right w:val="single" w:sz="4" w:space="0" w:color="auto"/>
            </w:tcBorders>
            <w:vAlign w:val="center"/>
          </w:tcPr>
          <w:p w14:paraId="1175953B" w14:textId="77777777" w:rsidR="00D648EC" w:rsidRPr="00D648EC" w:rsidRDefault="00D648EC" w:rsidP="00230F51">
            <w:pPr>
              <w:spacing w:after="0"/>
              <w:jc w:val="center"/>
              <w:rPr>
                <w:rFonts w:cs="Calibri"/>
                <w:iCs/>
                <w:sz w:val="18"/>
                <w:szCs w:val="18"/>
                <w:lang w:eastAsia="en-GB"/>
              </w:rPr>
            </w:pPr>
            <w:r w:rsidRPr="00D648EC">
              <w:rPr>
                <w:rFonts w:cs="Calibri"/>
                <w:iCs/>
                <w:sz w:val="18"/>
                <w:szCs w:val="18"/>
                <w:lang w:eastAsia="en-GB"/>
              </w:rPr>
              <w:t>1</w:t>
            </w:r>
          </w:p>
        </w:tc>
        <w:tc>
          <w:tcPr>
            <w:tcW w:w="4410" w:type="dxa"/>
            <w:tcBorders>
              <w:top w:val="single" w:sz="4" w:space="0" w:color="auto"/>
              <w:left w:val="single" w:sz="4" w:space="0" w:color="auto"/>
              <w:bottom w:val="single" w:sz="4" w:space="0" w:color="auto"/>
              <w:right w:val="single" w:sz="4" w:space="0" w:color="auto"/>
            </w:tcBorders>
            <w:vAlign w:val="center"/>
          </w:tcPr>
          <w:p w14:paraId="66EAA9A9" w14:textId="77777777" w:rsidR="00D648EC" w:rsidRPr="00D648EC" w:rsidRDefault="00D648EC" w:rsidP="00230F51">
            <w:pPr>
              <w:spacing w:after="0"/>
              <w:jc w:val="both"/>
              <w:rPr>
                <w:rFonts w:cs="Calibri"/>
                <w:iCs/>
                <w:sz w:val="18"/>
                <w:szCs w:val="18"/>
                <w:lang w:eastAsia="en-GB"/>
              </w:rPr>
            </w:pPr>
            <w:r w:rsidRPr="00D648EC">
              <w:rPr>
                <w:rFonts w:cs="Calibri"/>
                <w:b/>
                <w:iCs/>
                <w:sz w:val="18"/>
                <w:szCs w:val="18"/>
                <w:lang w:eastAsia="en-GB"/>
              </w:rPr>
              <w:t xml:space="preserve">Servicii de </w:t>
            </w:r>
            <w:proofErr w:type="spellStart"/>
            <w:r w:rsidRPr="00D648EC">
              <w:rPr>
                <w:rFonts w:cs="Calibri"/>
                <w:b/>
                <w:iCs/>
                <w:sz w:val="18"/>
                <w:szCs w:val="18"/>
                <w:lang w:eastAsia="en-GB"/>
              </w:rPr>
              <w:t>inchiriere</w:t>
            </w:r>
            <w:proofErr w:type="spellEnd"/>
            <w:r w:rsidRPr="00D648EC">
              <w:rPr>
                <w:rFonts w:cs="Calibri"/>
                <w:b/>
                <w:iCs/>
                <w:sz w:val="18"/>
                <w:szCs w:val="18"/>
                <w:lang w:eastAsia="en-GB"/>
              </w:rPr>
              <w:t xml:space="preserve"> mijloc de transport cu </w:t>
            </w:r>
            <w:proofErr w:type="spellStart"/>
            <w:r w:rsidRPr="00D648EC">
              <w:rPr>
                <w:rFonts w:cs="Calibri"/>
                <w:b/>
                <w:iCs/>
                <w:sz w:val="18"/>
                <w:szCs w:val="18"/>
                <w:lang w:eastAsia="en-GB"/>
              </w:rPr>
              <w:t>sofer</w:t>
            </w:r>
            <w:proofErr w:type="spellEnd"/>
            <w:r w:rsidRPr="00D648EC">
              <w:rPr>
                <w:rFonts w:cs="Calibri"/>
                <w:b/>
                <w:iCs/>
                <w:sz w:val="18"/>
                <w:szCs w:val="18"/>
                <w:lang w:eastAsia="en-GB"/>
              </w:rPr>
              <w:t xml:space="preserve"> – </w:t>
            </w:r>
            <w:r w:rsidRPr="00D648EC">
              <w:rPr>
                <w:rFonts w:cs="Calibri"/>
                <w:bCs/>
                <w:iCs/>
                <w:sz w:val="18"/>
                <w:szCs w:val="18"/>
                <w:lang w:eastAsia="en-GB"/>
              </w:rPr>
              <w:t>in data de</w:t>
            </w:r>
            <w:r w:rsidRPr="00D648EC">
              <w:rPr>
                <w:rFonts w:cs="Calibri"/>
                <w:b/>
                <w:iCs/>
                <w:sz w:val="18"/>
                <w:szCs w:val="18"/>
                <w:lang w:eastAsia="en-GB"/>
              </w:rPr>
              <w:t xml:space="preserve"> 21.10.2024 </w:t>
            </w:r>
            <w:r w:rsidRPr="00D648EC">
              <w:rPr>
                <w:rFonts w:cs="Calibri"/>
                <w:bCs/>
                <w:iCs/>
                <w:sz w:val="18"/>
                <w:szCs w:val="18"/>
                <w:lang w:eastAsia="en-GB"/>
              </w:rPr>
              <w:t xml:space="preserve">pentru transferul între municipiile </w:t>
            </w:r>
            <w:r w:rsidRPr="00D648EC">
              <w:rPr>
                <w:rFonts w:cs="Calibri"/>
                <w:b/>
                <w:iCs/>
                <w:sz w:val="18"/>
                <w:szCs w:val="18"/>
                <w:lang w:eastAsia="en-GB"/>
              </w:rPr>
              <w:t>Iași și Piatra Neamț</w:t>
            </w:r>
            <w:r w:rsidRPr="00D648EC">
              <w:rPr>
                <w:rFonts w:cs="Calibri"/>
                <w:bCs/>
                <w:iCs/>
                <w:sz w:val="18"/>
                <w:szCs w:val="18"/>
                <w:lang w:eastAsia="en-GB"/>
              </w:rPr>
              <w:t xml:space="preserve"> - pentru un num</w:t>
            </w:r>
            <w:r w:rsidRPr="00D648EC">
              <w:rPr>
                <w:rFonts w:cs="Calibri" w:hint="eastAsia"/>
                <w:bCs/>
                <w:iCs/>
                <w:sz w:val="18"/>
                <w:szCs w:val="18"/>
                <w:lang w:eastAsia="en-GB"/>
              </w:rPr>
              <w:t>ă</w:t>
            </w:r>
            <w:r w:rsidRPr="00D648EC">
              <w:rPr>
                <w:rFonts w:cs="Calibri"/>
                <w:bCs/>
                <w:iCs/>
                <w:sz w:val="18"/>
                <w:szCs w:val="18"/>
                <w:lang w:eastAsia="en-GB"/>
              </w:rPr>
              <w:t>r</w:t>
            </w:r>
            <w:r w:rsidRPr="00D648EC">
              <w:rPr>
                <w:rFonts w:cs="Calibri"/>
                <w:b/>
                <w:iCs/>
                <w:sz w:val="18"/>
                <w:szCs w:val="18"/>
                <w:lang w:eastAsia="en-GB"/>
              </w:rPr>
              <w:t xml:space="preserve"> </w:t>
            </w:r>
            <w:r w:rsidRPr="00D648EC">
              <w:rPr>
                <w:rFonts w:cs="Calibri"/>
                <w:bCs/>
                <w:iCs/>
                <w:sz w:val="18"/>
                <w:szCs w:val="18"/>
                <w:lang w:eastAsia="en-GB"/>
              </w:rPr>
              <w:t xml:space="preserve">minim de 15 persoane - </w:t>
            </w:r>
            <w:r w:rsidRPr="009C4293">
              <w:rPr>
                <w:rFonts w:cs="Calibri"/>
                <w:b/>
                <w:iCs/>
                <w:sz w:val="18"/>
                <w:szCs w:val="18"/>
                <w:lang w:eastAsia="en-GB"/>
              </w:rPr>
              <w:t>maxim 20 persoane</w:t>
            </w:r>
          </w:p>
        </w:tc>
        <w:tc>
          <w:tcPr>
            <w:tcW w:w="1350" w:type="dxa"/>
            <w:tcBorders>
              <w:top w:val="single" w:sz="4" w:space="0" w:color="auto"/>
              <w:left w:val="single" w:sz="4" w:space="0" w:color="auto"/>
              <w:bottom w:val="single" w:sz="4" w:space="0" w:color="auto"/>
              <w:right w:val="single" w:sz="4" w:space="0" w:color="auto"/>
            </w:tcBorders>
            <w:vAlign w:val="center"/>
          </w:tcPr>
          <w:p w14:paraId="537B9F32" w14:textId="77777777" w:rsidR="00D648EC" w:rsidRPr="00D648EC" w:rsidRDefault="00D648EC" w:rsidP="00230F51">
            <w:pPr>
              <w:spacing w:after="0"/>
              <w:jc w:val="center"/>
              <w:rPr>
                <w:rFonts w:cs="Calibri"/>
                <w:sz w:val="18"/>
                <w:szCs w:val="18"/>
                <w:lang w:eastAsia="en-GB"/>
              </w:rPr>
            </w:pPr>
            <w:r w:rsidRPr="00D648EC">
              <w:rPr>
                <w:rFonts w:cs="Calibri"/>
                <w:sz w:val="18"/>
                <w:szCs w:val="18"/>
                <w:lang w:eastAsia="en-GB"/>
              </w:rPr>
              <w:t>Serviciu</w:t>
            </w:r>
          </w:p>
        </w:tc>
        <w:tc>
          <w:tcPr>
            <w:tcW w:w="1350" w:type="dxa"/>
            <w:tcBorders>
              <w:top w:val="single" w:sz="4" w:space="0" w:color="auto"/>
              <w:left w:val="single" w:sz="4" w:space="0" w:color="auto"/>
              <w:bottom w:val="single" w:sz="4" w:space="0" w:color="auto"/>
              <w:right w:val="single" w:sz="4" w:space="0" w:color="auto"/>
            </w:tcBorders>
            <w:noWrap/>
            <w:vAlign w:val="center"/>
          </w:tcPr>
          <w:p w14:paraId="48972318" w14:textId="77777777" w:rsidR="00D648EC" w:rsidRPr="00D648EC" w:rsidRDefault="00D648EC" w:rsidP="00230F51">
            <w:pPr>
              <w:spacing w:after="0"/>
              <w:jc w:val="center"/>
              <w:rPr>
                <w:rFonts w:cs="Calibri"/>
                <w:sz w:val="18"/>
                <w:szCs w:val="18"/>
                <w:lang w:eastAsia="ro-RO"/>
              </w:rPr>
            </w:pPr>
          </w:p>
          <w:p w14:paraId="692A3911" w14:textId="77777777" w:rsidR="00D648EC" w:rsidRPr="00D648EC" w:rsidRDefault="00D648EC" w:rsidP="00230F51">
            <w:pPr>
              <w:spacing w:after="0"/>
              <w:jc w:val="center"/>
              <w:rPr>
                <w:rFonts w:cs="Calibri"/>
                <w:sz w:val="18"/>
                <w:szCs w:val="18"/>
                <w:lang w:eastAsia="ro-RO"/>
              </w:rPr>
            </w:pPr>
            <w:r w:rsidRPr="00D648EC">
              <w:rPr>
                <w:rFonts w:cs="Calibri"/>
                <w:sz w:val="18"/>
                <w:szCs w:val="18"/>
                <w:lang w:eastAsia="ro-RO"/>
              </w:rPr>
              <w:t>1</w:t>
            </w:r>
          </w:p>
          <w:p w14:paraId="13DC29DB" w14:textId="77777777" w:rsidR="00D648EC" w:rsidRPr="00D648EC" w:rsidRDefault="00D648EC" w:rsidP="00230F51">
            <w:pPr>
              <w:spacing w:after="0"/>
              <w:jc w:val="center"/>
              <w:rPr>
                <w:rFonts w:cs="Calibri"/>
                <w:i/>
                <w:iCs/>
                <w:sz w:val="18"/>
                <w:szCs w:val="18"/>
                <w:lang w:eastAsia="ro-RO"/>
              </w:rPr>
            </w:pPr>
          </w:p>
        </w:tc>
        <w:tc>
          <w:tcPr>
            <w:tcW w:w="1530" w:type="dxa"/>
            <w:tcBorders>
              <w:top w:val="single" w:sz="4" w:space="0" w:color="auto"/>
              <w:left w:val="single" w:sz="4" w:space="0" w:color="auto"/>
              <w:bottom w:val="single" w:sz="4" w:space="0" w:color="auto"/>
              <w:right w:val="single" w:sz="4" w:space="0" w:color="auto"/>
            </w:tcBorders>
            <w:noWrap/>
            <w:vAlign w:val="center"/>
          </w:tcPr>
          <w:p w14:paraId="003E6086" w14:textId="77777777" w:rsidR="00D648EC" w:rsidRPr="00D648EC" w:rsidRDefault="00D648EC" w:rsidP="00230F51">
            <w:pPr>
              <w:spacing w:after="0"/>
              <w:jc w:val="center"/>
              <w:rPr>
                <w:rFonts w:cs="Calibri"/>
                <w:sz w:val="18"/>
                <w:szCs w:val="18"/>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74099D5D" w14:textId="77777777" w:rsidR="00D648EC" w:rsidRPr="00D648EC" w:rsidRDefault="00D648EC" w:rsidP="00230F51">
            <w:pPr>
              <w:spacing w:after="0"/>
              <w:jc w:val="center"/>
              <w:rPr>
                <w:rFonts w:cs="Calibri"/>
                <w:sz w:val="18"/>
                <w:szCs w:val="18"/>
                <w:lang w:eastAsia="en-GB"/>
              </w:rPr>
            </w:pPr>
          </w:p>
        </w:tc>
      </w:tr>
      <w:tr w:rsidR="00D648EC" w:rsidRPr="00D648EC" w14:paraId="77362059" w14:textId="77777777" w:rsidTr="00D648EC">
        <w:trPr>
          <w:trHeight w:val="773"/>
        </w:trPr>
        <w:tc>
          <w:tcPr>
            <w:tcW w:w="450" w:type="dxa"/>
            <w:tcBorders>
              <w:top w:val="single" w:sz="4" w:space="0" w:color="auto"/>
              <w:left w:val="single" w:sz="4" w:space="0" w:color="auto"/>
              <w:bottom w:val="single" w:sz="4" w:space="0" w:color="auto"/>
              <w:right w:val="single" w:sz="4" w:space="0" w:color="auto"/>
            </w:tcBorders>
            <w:vAlign w:val="center"/>
          </w:tcPr>
          <w:p w14:paraId="48CB9A69" w14:textId="77777777" w:rsidR="00D648EC" w:rsidRPr="00D648EC" w:rsidRDefault="00D648EC" w:rsidP="00230F51">
            <w:pPr>
              <w:spacing w:after="0"/>
              <w:jc w:val="center"/>
              <w:rPr>
                <w:rFonts w:cs="Calibri"/>
                <w:bCs/>
                <w:iCs/>
                <w:sz w:val="18"/>
                <w:szCs w:val="18"/>
                <w:lang w:eastAsia="en-GB"/>
              </w:rPr>
            </w:pPr>
            <w:r w:rsidRPr="00D648EC">
              <w:rPr>
                <w:rFonts w:cs="Calibri"/>
                <w:bCs/>
                <w:iCs/>
                <w:sz w:val="18"/>
                <w:szCs w:val="18"/>
                <w:lang w:eastAsia="en-GB"/>
              </w:rPr>
              <w:t>2</w:t>
            </w:r>
          </w:p>
        </w:tc>
        <w:tc>
          <w:tcPr>
            <w:tcW w:w="4410" w:type="dxa"/>
            <w:tcBorders>
              <w:top w:val="single" w:sz="4" w:space="0" w:color="auto"/>
              <w:left w:val="single" w:sz="4" w:space="0" w:color="auto"/>
              <w:bottom w:val="single" w:sz="4" w:space="0" w:color="auto"/>
              <w:right w:val="single" w:sz="4" w:space="0" w:color="auto"/>
            </w:tcBorders>
            <w:vAlign w:val="center"/>
          </w:tcPr>
          <w:p w14:paraId="45EF8E5A" w14:textId="3B0640AD" w:rsidR="00D648EC" w:rsidRPr="00D648EC" w:rsidRDefault="00D648EC" w:rsidP="00D648EC">
            <w:pPr>
              <w:spacing w:after="0"/>
              <w:jc w:val="both"/>
              <w:rPr>
                <w:rFonts w:cs="Calibri"/>
                <w:bCs/>
                <w:iCs/>
                <w:sz w:val="18"/>
                <w:szCs w:val="18"/>
                <w:lang w:eastAsia="en-GB"/>
              </w:rPr>
            </w:pPr>
            <w:r w:rsidRPr="00D648EC">
              <w:rPr>
                <w:rFonts w:cs="Calibri"/>
                <w:b/>
                <w:iCs/>
                <w:sz w:val="18"/>
                <w:szCs w:val="18"/>
                <w:lang w:eastAsia="en-GB"/>
              </w:rPr>
              <w:t>Servicii de restaurant (cin</w:t>
            </w:r>
            <w:r w:rsidRPr="00D648EC">
              <w:rPr>
                <w:rFonts w:cs="Calibri" w:hint="eastAsia"/>
                <w:b/>
                <w:iCs/>
                <w:sz w:val="18"/>
                <w:szCs w:val="18"/>
                <w:lang w:eastAsia="en-GB"/>
              </w:rPr>
              <w:t>ă</w:t>
            </w:r>
            <w:r w:rsidRPr="00D648EC">
              <w:rPr>
                <w:rFonts w:cs="Calibri"/>
                <w:b/>
                <w:iCs/>
                <w:sz w:val="18"/>
                <w:szCs w:val="18"/>
                <w:lang w:eastAsia="en-GB"/>
              </w:rPr>
              <w:t xml:space="preserve">) – </w:t>
            </w:r>
            <w:r w:rsidRPr="00D648EC">
              <w:rPr>
                <w:rFonts w:cs="Calibri"/>
                <w:bCs/>
                <w:iCs/>
                <w:sz w:val="18"/>
                <w:szCs w:val="18"/>
                <w:lang w:eastAsia="en-GB"/>
              </w:rPr>
              <w:t>in data de</w:t>
            </w:r>
            <w:r w:rsidRPr="00D648EC">
              <w:rPr>
                <w:rFonts w:cs="Calibri"/>
                <w:b/>
                <w:iCs/>
                <w:sz w:val="18"/>
                <w:szCs w:val="18"/>
                <w:lang w:eastAsia="en-GB"/>
              </w:rPr>
              <w:t xml:space="preserve"> </w:t>
            </w:r>
            <w:r w:rsidRPr="009C4293">
              <w:rPr>
                <w:rFonts w:cs="Calibri"/>
                <w:b/>
                <w:iCs/>
                <w:sz w:val="18"/>
                <w:szCs w:val="18"/>
                <w:lang w:eastAsia="en-GB"/>
              </w:rPr>
              <w:t>2</w:t>
            </w:r>
            <w:r w:rsidR="009C4293" w:rsidRPr="009C4293">
              <w:rPr>
                <w:rFonts w:cs="Calibri"/>
                <w:b/>
                <w:iCs/>
                <w:sz w:val="18"/>
                <w:szCs w:val="18"/>
                <w:lang w:eastAsia="en-GB"/>
              </w:rPr>
              <w:t>1.10.2024</w:t>
            </w:r>
            <w:r w:rsidRPr="00D648EC">
              <w:rPr>
                <w:rFonts w:cs="Calibri"/>
                <w:bCs/>
                <w:iCs/>
                <w:sz w:val="18"/>
                <w:szCs w:val="18"/>
                <w:lang w:eastAsia="en-GB"/>
              </w:rPr>
              <w:t xml:space="preserve">, pentru minim 15 - </w:t>
            </w:r>
            <w:r w:rsidRPr="009C4293">
              <w:rPr>
                <w:rFonts w:cs="Calibri"/>
                <w:b/>
                <w:iCs/>
                <w:sz w:val="18"/>
                <w:szCs w:val="18"/>
                <w:lang w:eastAsia="en-GB"/>
              </w:rPr>
              <w:t>maxim 20 de persoane</w:t>
            </w:r>
            <w:r w:rsidRPr="00D648EC">
              <w:rPr>
                <w:rFonts w:cs="Calibri"/>
                <w:bCs/>
                <w:iCs/>
                <w:sz w:val="18"/>
                <w:szCs w:val="18"/>
                <w:lang w:eastAsia="en-GB"/>
              </w:rPr>
              <w:t>; în cadrul unui restaurant cu arhitectura</w:t>
            </w:r>
            <w:r>
              <w:rPr>
                <w:rFonts w:cs="Calibri"/>
                <w:bCs/>
                <w:iCs/>
                <w:sz w:val="18"/>
                <w:szCs w:val="18"/>
                <w:lang w:eastAsia="en-GB"/>
              </w:rPr>
              <w:t xml:space="preserve"> </w:t>
            </w:r>
            <w:proofErr w:type="spellStart"/>
            <w:r w:rsidRPr="00D648EC">
              <w:rPr>
                <w:rFonts w:cs="Calibri"/>
                <w:bCs/>
                <w:iCs/>
                <w:sz w:val="18"/>
                <w:szCs w:val="18"/>
                <w:lang w:eastAsia="en-GB"/>
              </w:rPr>
              <w:t>traditionala</w:t>
            </w:r>
            <w:proofErr w:type="spellEnd"/>
            <w:r w:rsidRPr="00D648EC">
              <w:rPr>
                <w:rFonts w:cs="Calibri"/>
                <w:bCs/>
                <w:iCs/>
                <w:sz w:val="18"/>
                <w:szCs w:val="18"/>
                <w:lang w:eastAsia="en-GB"/>
              </w:rPr>
              <w:t xml:space="preserve"> si specific culinar romanesc, situat centrul orașului</w:t>
            </w:r>
            <w:r>
              <w:rPr>
                <w:rFonts w:cs="Calibri"/>
                <w:bCs/>
                <w:iCs/>
                <w:sz w:val="18"/>
                <w:szCs w:val="18"/>
                <w:lang w:eastAsia="en-GB"/>
              </w:rPr>
              <w:t xml:space="preserve"> </w:t>
            </w:r>
            <w:r w:rsidRPr="00D648EC">
              <w:rPr>
                <w:rFonts w:cs="Calibri"/>
                <w:bCs/>
                <w:iCs/>
                <w:sz w:val="18"/>
                <w:szCs w:val="18"/>
                <w:lang w:eastAsia="en-GB"/>
              </w:rPr>
              <w:t>Piatra Neamț</w:t>
            </w:r>
          </w:p>
        </w:tc>
        <w:tc>
          <w:tcPr>
            <w:tcW w:w="1350" w:type="dxa"/>
            <w:tcBorders>
              <w:top w:val="single" w:sz="4" w:space="0" w:color="auto"/>
              <w:left w:val="single" w:sz="4" w:space="0" w:color="auto"/>
              <w:bottom w:val="single" w:sz="4" w:space="0" w:color="auto"/>
              <w:right w:val="single" w:sz="4" w:space="0" w:color="auto"/>
            </w:tcBorders>
            <w:vAlign w:val="center"/>
          </w:tcPr>
          <w:p w14:paraId="1234F53B" w14:textId="77777777" w:rsidR="00D648EC" w:rsidRPr="00D648EC" w:rsidRDefault="00D648EC" w:rsidP="00230F51">
            <w:pPr>
              <w:spacing w:after="0"/>
              <w:jc w:val="center"/>
              <w:rPr>
                <w:rFonts w:cs="Calibri"/>
                <w:color w:val="000000"/>
                <w:sz w:val="18"/>
                <w:szCs w:val="18"/>
                <w:lang w:eastAsia="en-GB"/>
              </w:rPr>
            </w:pPr>
            <w:r w:rsidRPr="00D648EC">
              <w:rPr>
                <w:rFonts w:cs="Calibri"/>
                <w:color w:val="000000"/>
                <w:sz w:val="18"/>
                <w:szCs w:val="18"/>
                <w:lang w:eastAsia="en-GB"/>
              </w:rPr>
              <w:t>porție</w:t>
            </w:r>
          </w:p>
        </w:tc>
        <w:tc>
          <w:tcPr>
            <w:tcW w:w="1350" w:type="dxa"/>
            <w:tcBorders>
              <w:top w:val="single" w:sz="4" w:space="0" w:color="auto"/>
              <w:left w:val="single" w:sz="4" w:space="0" w:color="auto"/>
              <w:bottom w:val="single" w:sz="4" w:space="0" w:color="auto"/>
              <w:right w:val="single" w:sz="4" w:space="0" w:color="auto"/>
            </w:tcBorders>
            <w:noWrap/>
            <w:vAlign w:val="center"/>
          </w:tcPr>
          <w:p w14:paraId="14B08671" w14:textId="77777777" w:rsidR="00D648EC" w:rsidRPr="00D648EC" w:rsidRDefault="00D648EC" w:rsidP="00230F51">
            <w:pPr>
              <w:spacing w:after="0"/>
              <w:jc w:val="center"/>
              <w:rPr>
                <w:rFonts w:cs="Calibri"/>
                <w:sz w:val="18"/>
                <w:szCs w:val="18"/>
                <w:lang w:eastAsia="ro-RO"/>
              </w:rPr>
            </w:pPr>
            <w:r w:rsidRPr="00D648EC">
              <w:rPr>
                <w:rFonts w:cs="Calibri"/>
                <w:sz w:val="18"/>
                <w:szCs w:val="18"/>
                <w:lang w:eastAsia="ro-RO"/>
              </w:rPr>
              <w:t>20</w:t>
            </w:r>
          </w:p>
        </w:tc>
        <w:tc>
          <w:tcPr>
            <w:tcW w:w="1530" w:type="dxa"/>
            <w:tcBorders>
              <w:top w:val="single" w:sz="4" w:space="0" w:color="auto"/>
              <w:left w:val="single" w:sz="4" w:space="0" w:color="auto"/>
              <w:bottom w:val="single" w:sz="4" w:space="0" w:color="auto"/>
              <w:right w:val="single" w:sz="4" w:space="0" w:color="auto"/>
            </w:tcBorders>
            <w:noWrap/>
            <w:vAlign w:val="center"/>
          </w:tcPr>
          <w:p w14:paraId="532264C2" w14:textId="77777777" w:rsidR="00D648EC" w:rsidRPr="00D648EC" w:rsidRDefault="00D648EC" w:rsidP="00230F51">
            <w:pPr>
              <w:spacing w:after="0"/>
              <w:jc w:val="center"/>
              <w:rPr>
                <w:rFonts w:cs="Calibri"/>
                <w:sz w:val="18"/>
                <w:szCs w:val="18"/>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698039CB" w14:textId="77777777" w:rsidR="00D648EC" w:rsidRPr="00D648EC" w:rsidRDefault="00D648EC" w:rsidP="00230F51">
            <w:pPr>
              <w:spacing w:after="0"/>
              <w:jc w:val="center"/>
              <w:rPr>
                <w:rFonts w:cs="Calibri"/>
                <w:sz w:val="18"/>
                <w:szCs w:val="18"/>
                <w:lang w:eastAsia="en-GB"/>
              </w:rPr>
            </w:pPr>
          </w:p>
        </w:tc>
      </w:tr>
      <w:tr w:rsidR="00D648EC" w:rsidRPr="00D648EC" w14:paraId="6D5E1755" w14:textId="77777777" w:rsidTr="00D648EC">
        <w:trPr>
          <w:trHeight w:val="782"/>
        </w:trPr>
        <w:tc>
          <w:tcPr>
            <w:tcW w:w="450" w:type="dxa"/>
            <w:tcBorders>
              <w:top w:val="single" w:sz="4" w:space="0" w:color="auto"/>
              <w:left w:val="single" w:sz="4" w:space="0" w:color="auto"/>
              <w:bottom w:val="single" w:sz="4" w:space="0" w:color="auto"/>
              <w:right w:val="single" w:sz="4" w:space="0" w:color="auto"/>
            </w:tcBorders>
            <w:vAlign w:val="center"/>
          </w:tcPr>
          <w:p w14:paraId="7283DCFB" w14:textId="77777777" w:rsidR="00D648EC" w:rsidRPr="00D648EC" w:rsidRDefault="00D648EC" w:rsidP="00230F51">
            <w:pPr>
              <w:spacing w:after="0"/>
              <w:jc w:val="center"/>
              <w:rPr>
                <w:rFonts w:cs="Calibri"/>
                <w:bCs/>
                <w:iCs/>
                <w:sz w:val="18"/>
                <w:szCs w:val="18"/>
                <w:lang w:eastAsia="en-GB"/>
              </w:rPr>
            </w:pPr>
            <w:r w:rsidRPr="00D648EC">
              <w:rPr>
                <w:rFonts w:cs="Calibri"/>
                <w:bCs/>
                <w:iCs/>
                <w:sz w:val="18"/>
                <w:szCs w:val="18"/>
                <w:lang w:eastAsia="en-GB"/>
              </w:rPr>
              <w:t>3</w:t>
            </w:r>
          </w:p>
        </w:tc>
        <w:tc>
          <w:tcPr>
            <w:tcW w:w="4410" w:type="dxa"/>
            <w:tcBorders>
              <w:top w:val="single" w:sz="4" w:space="0" w:color="auto"/>
              <w:left w:val="single" w:sz="4" w:space="0" w:color="auto"/>
              <w:bottom w:val="single" w:sz="4" w:space="0" w:color="auto"/>
              <w:right w:val="single" w:sz="4" w:space="0" w:color="auto"/>
            </w:tcBorders>
            <w:vAlign w:val="center"/>
          </w:tcPr>
          <w:p w14:paraId="47C183B1" w14:textId="77777777" w:rsidR="00D648EC" w:rsidRDefault="00D648EC" w:rsidP="00230F51">
            <w:pPr>
              <w:spacing w:after="0"/>
              <w:jc w:val="both"/>
              <w:rPr>
                <w:rFonts w:cs="Calibri"/>
                <w:bCs/>
                <w:iCs/>
                <w:sz w:val="18"/>
                <w:szCs w:val="18"/>
                <w:lang w:eastAsia="en-GB"/>
              </w:rPr>
            </w:pPr>
            <w:r w:rsidRPr="00D648EC">
              <w:rPr>
                <w:rFonts w:cs="Calibri"/>
                <w:b/>
                <w:iCs/>
                <w:sz w:val="18"/>
                <w:szCs w:val="18"/>
                <w:lang w:eastAsia="en-GB"/>
              </w:rPr>
              <w:t xml:space="preserve">Servicii de cazare </w:t>
            </w:r>
            <w:r w:rsidRPr="00D648EC">
              <w:rPr>
                <w:rFonts w:cs="Calibri"/>
                <w:bCs/>
                <w:iCs/>
                <w:sz w:val="18"/>
                <w:szCs w:val="18"/>
                <w:lang w:eastAsia="en-GB"/>
              </w:rPr>
              <w:t>pentru un num</w:t>
            </w:r>
            <w:r w:rsidRPr="00D648EC">
              <w:rPr>
                <w:rFonts w:cs="Calibri" w:hint="eastAsia"/>
                <w:bCs/>
                <w:iCs/>
                <w:sz w:val="18"/>
                <w:szCs w:val="18"/>
                <w:lang w:eastAsia="en-GB"/>
              </w:rPr>
              <w:t>ă</w:t>
            </w:r>
            <w:r w:rsidRPr="00D648EC">
              <w:rPr>
                <w:rFonts w:cs="Calibri"/>
                <w:bCs/>
                <w:iCs/>
                <w:sz w:val="18"/>
                <w:szCs w:val="18"/>
                <w:lang w:eastAsia="en-GB"/>
              </w:rPr>
              <w:t xml:space="preserve">r de minim 4 – </w:t>
            </w:r>
            <w:r w:rsidRPr="009C4293">
              <w:rPr>
                <w:rFonts w:cs="Calibri"/>
                <w:b/>
                <w:iCs/>
                <w:sz w:val="18"/>
                <w:szCs w:val="18"/>
                <w:lang w:eastAsia="en-GB"/>
              </w:rPr>
              <w:t>maxim 6 persoane</w:t>
            </w:r>
            <w:r w:rsidRPr="00D648EC">
              <w:rPr>
                <w:rFonts w:cs="Calibri"/>
                <w:bCs/>
                <w:iCs/>
                <w:sz w:val="18"/>
                <w:szCs w:val="18"/>
                <w:lang w:eastAsia="en-GB"/>
              </w:rPr>
              <w:t>:</w:t>
            </w:r>
          </w:p>
          <w:p w14:paraId="7CA17EC9" w14:textId="3C553B18" w:rsidR="00CB74A0" w:rsidRPr="00D648EC" w:rsidRDefault="00CB74A0" w:rsidP="00CB74A0">
            <w:pPr>
              <w:spacing w:after="0"/>
              <w:jc w:val="both"/>
              <w:rPr>
                <w:rFonts w:cs="Calibri"/>
                <w:bCs/>
                <w:iCs/>
                <w:sz w:val="18"/>
                <w:szCs w:val="18"/>
                <w:lang w:eastAsia="en-GB"/>
              </w:rPr>
            </w:pPr>
            <w:r>
              <w:rPr>
                <w:rFonts w:cs="Calibri"/>
                <w:bCs/>
                <w:iCs/>
                <w:sz w:val="18"/>
                <w:szCs w:val="18"/>
                <w:lang w:eastAsia="en-GB"/>
              </w:rPr>
              <w:t>-</w:t>
            </w:r>
            <w:r w:rsidRPr="00CB74A0">
              <w:rPr>
                <w:rFonts w:cs="Calibri"/>
                <w:bCs/>
                <w:iCs/>
                <w:sz w:val="18"/>
                <w:szCs w:val="18"/>
                <w:lang w:eastAsia="en-GB"/>
              </w:rPr>
              <w:t>hotel de 4* din centrul orașului Piatra Neamț</w:t>
            </w:r>
          </w:p>
          <w:p w14:paraId="65E5F68A" w14:textId="77777777" w:rsidR="00D648EC" w:rsidRPr="00D648EC" w:rsidRDefault="00D648EC" w:rsidP="00230F51">
            <w:pPr>
              <w:spacing w:after="0"/>
              <w:jc w:val="both"/>
              <w:rPr>
                <w:rFonts w:cs="Calibri"/>
                <w:bCs/>
                <w:iCs/>
                <w:sz w:val="18"/>
                <w:szCs w:val="18"/>
                <w:lang w:eastAsia="en-GB"/>
              </w:rPr>
            </w:pPr>
            <w:r w:rsidRPr="00D648EC">
              <w:rPr>
                <w:rFonts w:cs="Calibri"/>
                <w:bCs/>
                <w:iCs/>
                <w:sz w:val="18"/>
                <w:szCs w:val="18"/>
                <w:lang w:eastAsia="en-GB"/>
              </w:rPr>
              <w:t xml:space="preserve">-perioada </w:t>
            </w:r>
            <w:r w:rsidRPr="009C4293">
              <w:rPr>
                <w:rFonts w:cs="Calibri"/>
                <w:b/>
                <w:iCs/>
                <w:sz w:val="18"/>
                <w:szCs w:val="18"/>
                <w:lang w:eastAsia="en-GB"/>
              </w:rPr>
              <w:t>21-22 octombrie (1 noapte)</w:t>
            </w:r>
          </w:p>
          <w:p w14:paraId="422FF2C9" w14:textId="77777777" w:rsidR="00D648EC" w:rsidRPr="00D648EC" w:rsidRDefault="00D648EC" w:rsidP="00230F51">
            <w:pPr>
              <w:spacing w:after="0"/>
              <w:jc w:val="both"/>
              <w:rPr>
                <w:rFonts w:cs="Calibri"/>
                <w:b/>
                <w:iCs/>
                <w:sz w:val="18"/>
                <w:szCs w:val="18"/>
                <w:lang w:eastAsia="en-GB"/>
              </w:rPr>
            </w:pPr>
            <w:r w:rsidRPr="00D648EC">
              <w:rPr>
                <w:rFonts w:cs="Calibri"/>
                <w:bCs/>
                <w:iCs/>
                <w:sz w:val="18"/>
                <w:szCs w:val="18"/>
                <w:lang w:eastAsia="en-GB"/>
              </w:rPr>
              <w:t>-camere în regim single, cu mic dejun inclus;</w:t>
            </w:r>
          </w:p>
        </w:tc>
        <w:tc>
          <w:tcPr>
            <w:tcW w:w="1350" w:type="dxa"/>
            <w:tcBorders>
              <w:top w:val="single" w:sz="4" w:space="0" w:color="auto"/>
              <w:left w:val="single" w:sz="4" w:space="0" w:color="auto"/>
              <w:bottom w:val="single" w:sz="4" w:space="0" w:color="auto"/>
              <w:right w:val="single" w:sz="4" w:space="0" w:color="auto"/>
            </w:tcBorders>
            <w:vAlign w:val="center"/>
          </w:tcPr>
          <w:p w14:paraId="4481DD04" w14:textId="77777777" w:rsidR="00D648EC" w:rsidRPr="00D648EC" w:rsidRDefault="00D648EC" w:rsidP="00230F51">
            <w:pPr>
              <w:spacing w:after="0"/>
              <w:jc w:val="center"/>
              <w:rPr>
                <w:rFonts w:cs="Calibri"/>
                <w:color w:val="000000"/>
                <w:sz w:val="18"/>
                <w:szCs w:val="18"/>
                <w:lang w:eastAsia="en-GB"/>
              </w:rPr>
            </w:pPr>
            <w:r w:rsidRPr="00D648EC">
              <w:rPr>
                <w:rFonts w:cs="Calibri"/>
                <w:color w:val="000000"/>
                <w:sz w:val="18"/>
                <w:szCs w:val="18"/>
                <w:lang w:eastAsia="en-GB"/>
              </w:rPr>
              <w:t>Camera/</w:t>
            </w:r>
          </w:p>
          <w:p w14:paraId="4508ADAE" w14:textId="77777777" w:rsidR="00D648EC" w:rsidRPr="00D648EC" w:rsidRDefault="00D648EC" w:rsidP="00230F51">
            <w:pPr>
              <w:spacing w:after="0"/>
              <w:jc w:val="center"/>
              <w:rPr>
                <w:rFonts w:cs="Calibri"/>
                <w:color w:val="000000"/>
                <w:sz w:val="18"/>
                <w:szCs w:val="18"/>
                <w:lang w:eastAsia="en-GB"/>
              </w:rPr>
            </w:pPr>
            <w:r w:rsidRPr="00D648EC">
              <w:rPr>
                <w:rFonts w:cs="Calibri"/>
                <w:color w:val="000000"/>
                <w:sz w:val="18"/>
                <w:szCs w:val="18"/>
                <w:lang w:eastAsia="en-GB"/>
              </w:rPr>
              <w:t>noapte</w:t>
            </w:r>
          </w:p>
        </w:tc>
        <w:tc>
          <w:tcPr>
            <w:tcW w:w="1350" w:type="dxa"/>
            <w:tcBorders>
              <w:top w:val="single" w:sz="4" w:space="0" w:color="auto"/>
              <w:left w:val="single" w:sz="4" w:space="0" w:color="auto"/>
              <w:bottom w:val="single" w:sz="4" w:space="0" w:color="auto"/>
              <w:right w:val="single" w:sz="4" w:space="0" w:color="auto"/>
            </w:tcBorders>
            <w:noWrap/>
            <w:vAlign w:val="center"/>
          </w:tcPr>
          <w:p w14:paraId="78FBD422" w14:textId="77777777" w:rsidR="00D648EC" w:rsidRPr="00D648EC" w:rsidRDefault="00D648EC" w:rsidP="00230F51">
            <w:pPr>
              <w:spacing w:after="0"/>
              <w:jc w:val="center"/>
              <w:rPr>
                <w:rFonts w:cs="Calibri"/>
                <w:sz w:val="18"/>
                <w:szCs w:val="18"/>
                <w:lang w:eastAsia="ro-RO"/>
              </w:rPr>
            </w:pPr>
            <w:r w:rsidRPr="00D648EC">
              <w:rPr>
                <w:rFonts w:cs="Calibri"/>
                <w:sz w:val="18"/>
                <w:szCs w:val="18"/>
                <w:lang w:eastAsia="ro-RO"/>
              </w:rPr>
              <w:t>6 camere/</w:t>
            </w:r>
          </w:p>
          <w:p w14:paraId="70061A14" w14:textId="77777777" w:rsidR="00D648EC" w:rsidRPr="00D648EC" w:rsidRDefault="00D648EC" w:rsidP="00230F51">
            <w:pPr>
              <w:spacing w:after="0"/>
              <w:jc w:val="center"/>
              <w:rPr>
                <w:rFonts w:cs="Calibri"/>
                <w:sz w:val="18"/>
                <w:szCs w:val="18"/>
                <w:lang w:eastAsia="ro-RO"/>
              </w:rPr>
            </w:pPr>
            <w:r w:rsidRPr="00D648EC">
              <w:rPr>
                <w:rFonts w:cs="Calibri"/>
                <w:sz w:val="18"/>
                <w:szCs w:val="18"/>
                <w:lang w:eastAsia="ro-RO"/>
              </w:rPr>
              <w:t>1 noapte</w:t>
            </w:r>
          </w:p>
        </w:tc>
        <w:tc>
          <w:tcPr>
            <w:tcW w:w="1530" w:type="dxa"/>
            <w:tcBorders>
              <w:top w:val="single" w:sz="4" w:space="0" w:color="auto"/>
              <w:left w:val="single" w:sz="4" w:space="0" w:color="auto"/>
              <w:bottom w:val="single" w:sz="4" w:space="0" w:color="auto"/>
              <w:right w:val="single" w:sz="4" w:space="0" w:color="auto"/>
            </w:tcBorders>
            <w:noWrap/>
            <w:vAlign w:val="center"/>
          </w:tcPr>
          <w:p w14:paraId="352369AD" w14:textId="77777777" w:rsidR="00D648EC" w:rsidRPr="00D648EC" w:rsidRDefault="00D648EC" w:rsidP="00230F51">
            <w:pPr>
              <w:spacing w:after="0"/>
              <w:jc w:val="center"/>
              <w:rPr>
                <w:rFonts w:cs="Calibri"/>
                <w:sz w:val="18"/>
                <w:szCs w:val="18"/>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2A99E7CB" w14:textId="77777777" w:rsidR="00D648EC" w:rsidRPr="00D648EC" w:rsidRDefault="00D648EC" w:rsidP="00230F51">
            <w:pPr>
              <w:spacing w:after="0"/>
              <w:jc w:val="center"/>
              <w:rPr>
                <w:rFonts w:cs="Calibri"/>
                <w:sz w:val="18"/>
                <w:szCs w:val="18"/>
                <w:lang w:eastAsia="en-GB"/>
              </w:rPr>
            </w:pPr>
          </w:p>
        </w:tc>
      </w:tr>
      <w:tr w:rsidR="00D648EC" w:rsidRPr="00D648EC" w14:paraId="2D71D346" w14:textId="77777777" w:rsidTr="00D648EC">
        <w:trPr>
          <w:trHeight w:val="20"/>
        </w:trPr>
        <w:tc>
          <w:tcPr>
            <w:tcW w:w="450" w:type="dxa"/>
            <w:tcBorders>
              <w:top w:val="single" w:sz="4" w:space="0" w:color="auto"/>
              <w:left w:val="single" w:sz="4" w:space="0" w:color="auto"/>
              <w:bottom w:val="single" w:sz="4" w:space="0" w:color="auto"/>
              <w:right w:val="single" w:sz="4" w:space="0" w:color="auto"/>
            </w:tcBorders>
            <w:vAlign w:val="center"/>
          </w:tcPr>
          <w:p w14:paraId="4DB207BF" w14:textId="77777777" w:rsidR="00D648EC" w:rsidRPr="00D648EC" w:rsidRDefault="00D648EC" w:rsidP="00230F51">
            <w:pPr>
              <w:spacing w:after="0"/>
              <w:jc w:val="center"/>
              <w:rPr>
                <w:rFonts w:cs="Calibri"/>
                <w:bCs/>
                <w:iCs/>
                <w:sz w:val="18"/>
                <w:szCs w:val="18"/>
                <w:lang w:eastAsia="en-GB"/>
              </w:rPr>
            </w:pPr>
            <w:r w:rsidRPr="00D648EC">
              <w:rPr>
                <w:rFonts w:cs="Calibri"/>
                <w:bCs/>
                <w:iCs/>
                <w:sz w:val="18"/>
                <w:szCs w:val="18"/>
                <w:lang w:eastAsia="en-GB"/>
              </w:rPr>
              <w:t>4</w:t>
            </w:r>
          </w:p>
        </w:tc>
        <w:tc>
          <w:tcPr>
            <w:tcW w:w="4410" w:type="dxa"/>
            <w:tcBorders>
              <w:top w:val="single" w:sz="4" w:space="0" w:color="auto"/>
              <w:left w:val="single" w:sz="4" w:space="0" w:color="auto"/>
              <w:bottom w:val="single" w:sz="4" w:space="0" w:color="auto"/>
              <w:right w:val="single" w:sz="4" w:space="0" w:color="auto"/>
            </w:tcBorders>
            <w:vAlign w:val="center"/>
          </w:tcPr>
          <w:p w14:paraId="41E00B92" w14:textId="0125450A" w:rsidR="00D648EC" w:rsidRPr="00D648EC" w:rsidRDefault="00D648EC" w:rsidP="00230F51">
            <w:pPr>
              <w:spacing w:after="0"/>
              <w:jc w:val="both"/>
              <w:rPr>
                <w:rFonts w:cs="Calibri"/>
                <w:bCs/>
                <w:iCs/>
                <w:color w:val="000000"/>
                <w:sz w:val="18"/>
                <w:szCs w:val="18"/>
                <w:lang w:val="pt-BR" w:eastAsia="en-GB"/>
              </w:rPr>
            </w:pPr>
            <w:proofErr w:type="spellStart"/>
            <w:r w:rsidRPr="00D648EC">
              <w:rPr>
                <w:rFonts w:cs="Calibri"/>
                <w:b/>
                <w:iCs/>
                <w:color w:val="000000"/>
                <w:sz w:val="18"/>
                <w:szCs w:val="18"/>
                <w:lang w:val="pt-BR" w:eastAsia="en-GB"/>
              </w:rPr>
              <w:t>Servicii</w:t>
            </w:r>
            <w:proofErr w:type="spellEnd"/>
            <w:r w:rsidRPr="00D648EC">
              <w:rPr>
                <w:rFonts w:cs="Calibri"/>
                <w:b/>
                <w:iCs/>
                <w:color w:val="000000"/>
                <w:sz w:val="18"/>
                <w:szCs w:val="18"/>
                <w:lang w:val="pt-BR" w:eastAsia="en-GB"/>
              </w:rPr>
              <w:t xml:space="preserve"> catering – </w:t>
            </w:r>
            <w:proofErr w:type="spellStart"/>
            <w:r w:rsidRPr="00D648EC">
              <w:rPr>
                <w:rFonts w:cs="Calibri"/>
                <w:b/>
                <w:iCs/>
                <w:color w:val="000000"/>
                <w:sz w:val="18"/>
                <w:szCs w:val="18"/>
                <w:lang w:val="pt-BR" w:eastAsia="en-GB"/>
              </w:rPr>
              <w:t>pauza</w:t>
            </w:r>
            <w:proofErr w:type="spellEnd"/>
            <w:r w:rsidRPr="00D648EC">
              <w:rPr>
                <w:rFonts w:cs="Calibri"/>
                <w:b/>
                <w:iCs/>
                <w:color w:val="000000"/>
                <w:sz w:val="18"/>
                <w:szCs w:val="18"/>
                <w:lang w:val="pt-BR" w:eastAsia="en-GB"/>
              </w:rPr>
              <w:t xml:space="preserve"> </w:t>
            </w:r>
            <w:proofErr w:type="spellStart"/>
            <w:r w:rsidRPr="00D648EC">
              <w:rPr>
                <w:rFonts w:cs="Calibri"/>
                <w:b/>
                <w:iCs/>
                <w:color w:val="000000"/>
                <w:sz w:val="18"/>
                <w:szCs w:val="18"/>
                <w:lang w:val="pt-BR" w:eastAsia="en-GB"/>
              </w:rPr>
              <w:t>cafea</w:t>
            </w:r>
            <w:proofErr w:type="spellEnd"/>
            <w:r w:rsidRPr="00D648EC">
              <w:rPr>
                <w:rFonts w:cs="Calibri"/>
                <w:bCs/>
                <w:iCs/>
                <w:color w:val="000000"/>
                <w:sz w:val="18"/>
                <w:szCs w:val="18"/>
                <w:lang w:val="pt-BR" w:eastAsia="en-GB"/>
              </w:rPr>
              <w:t xml:space="preserve"> in </w:t>
            </w:r>
            <w:proofErr w:type="spellStart"/>
            <w:r w:rsidRPr="00D648EC">
              <w:rPr>
                <w:rFonts w:cs="Calibri"/>
                <w:bCs/>
                <w:iCs/>
                <w:color w:val="000000"/>
                <w:sz w:val="18"/>
                <w:szCs w:val="18"/>
                <w:lang w:val="pt-BR" w:eastAsia="en-GB"/>
              </w:rPr>
              <w:t>intervalul</w:t>
            </w:r>
            <w:proofErr w:type="spellEnd"/>
            <w:r w:rsidRPr="00D648EC">
              <w:rPr>
                <w:rFonts w:cs="Calibri"/>
                <w:bCs/>
                <w:iCs/>
                <w:color w:val="000000"/>
                <w:sz w:val="18"/>
                <w:szCs w:val="18"/>
                <w:lang w:val="pt-BR" w:eastAsia="en-GB"/>
              </w:rPr>
              <w:t xml:space="preserve"> 09:30-10.00, in  data de </w:t>
            </w:r>
            <w:r w:rsidRPr="00D648EC">
              <w:rPr>
                <w:rFonts w:cs="Calibri"/>
                <w:b/>
                <w:iCs/>
                <w:color w:val="000000"/>
                <w:sz w:val="18"/>
                <w:szCs w:val="18"/>
                <w:lang w:val="pt-BR" w:eastAsia="en-GB"/>
              </w:rPr>
              <w:t>22.10.2024</w:t>
            </w:r>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pentru</w:t>
            </w:r>
            <w:proofErr w:type="spellEnd"/>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un</w:t>
            </w:r>
            <w:proofErr w:type="spellEnd"/>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num</w:t>
            </w:r>
            <w:r w:rsidRPr="00D648EC">
              <w:rPr>
                <w:rFonts w:cs="Calibri" w:hint="eastAsia"/>
                <w:bCs/>
                <w:iCs/>
                <w:color w:val="000000"/>
                <w:sz w:val="18"/>
                <w:szCs w:val="18"/>
                <w:lang w:val="pt-BR" w:eastAsia="en-GB"/>
              </w:rPr>
              <w:t>ă</w:t>
            </w:r>
            <w:r w:rsidRPr="00D648EC">
              <w:rPr>
                <w:rFonts w:cs="Calibri"/>
                <w:bCs/>
                <w:iCs/>
                <w:color w:val="000000"/>
                <w:sz w:val="18"/>
                <w:szCs w:val="18"/>
                <w:lang w:val="pt-BR" w:eastAsia="en-GB"/>
              </w:rPr>
              <w:t>r</w:t>
            </w:r>
            <w:proofErr w:type="spellEnd"/>
            <w:r w:rsidRPr="00D648EC">
              <w:rPr>
                <w:rFonts w:cs="Calibri"/>
                <w:bCs/>
                <w:iCs/>
                <w:color w:val="000000"/>
                <w:sz w:val="18"/>
                <w:szCs w:val="18"/>
                <w:lang w:val="pt-BR" w:eastAsia="en-GB"/>
              </w:rPr>
              <w:t xml:space="preserve"> de </w:t>
            </w:r>
            <w:proofErr w:type="spellStart"/>
            <w:r w:rsidRPr="00D648EC">
              <w:rPr>
                <w:rFonts w:cs="Calibri"/>
                <w:bCs/>
                <w:iCs/>
                <w:color w:val="000000"/>
                <w:sz w:val="18"/>
                <w:szCs w:val="18"/>
                <w:lang w:val="pt-BR" w:eastAsia="en-GB"/>
              </w:rPr>
              <w:t>minim</w:t>
            </w:r>
            <w:proofErr w:type="spellEnd"/>
            <w:r w:rsidRPr="00D648EC">
              <w:rPr>
                <w:rFonts w:cs="Calibri"/>
                <w:bCs/>
                <w:iCs/>
                <w:color w:val="000000"/>
                <w:sz w:val="18"/>
                <w:szCs w:val="18"/>
                <w:lang w:val="pt-BR" w:eastAsia="en-GB"/>
              </w:rPr>
              <w:t xml:space="preserve"> 25- </w:t>
            </w:r>
            <w:proofErr w:type="spellStart"/>
            <w:r w:rsidRPr="009C4293">
              <w:rPr>
                <w:rFonts w:cs="Calibri"/>
                <w:b/>
                <w:iCs/>
                <w:color w:val="000000"/>
                <w:sz w:val="18"/>
                <w:szCs w:val="18"/>
                <w:lang w:val="pt-BR" w:eastAsia="en-GB"/>
              </w:rPr>
              <w:t>maxim</w:t>
            </w:r>
            <w:proofErr w:type="spellEnd"/>
            <w:r w:rsidRPr="009C4293">
              <w:rPr>
                <w:rFonts w:cs="Calibri"/>
                <w:b/>
                <w:iCs/>
                <w:color w:val="000000"/>
                <w:sz w:val="18"/>
                <w:szCs w:val="18"/>
                <w:lang w:val="pt-BR" w:eastAsia="en-GB"/>
              </w:rPr>
              <w:t xml:space="preserve"> 35 </w:t>
            </w:r>
            <w:proofErr w:type="spellStart"/>
            <w:r w:rsidRPr="009C4293">
              <w:rPr>
                <w:rFonts w:cs="Calibri"/>
                <w:b/>
                <w:iCs/>
                <w:color w:val="000000"/>
                <w:sz w:val="18"/>
                <w:szCs w:val="18"/>
                <w:lang w:val="pt-BR" w:eastAsia="en-GB"/>
              </w:rPr>
              <w:t>persoane</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4B28AA11" w14:textId="77777777" w:rsidR="00D648EC" w:rsidRPr="00D648EC" w:rsidRDefault="00D648EC" w:rsidP="00230F51">
            <w:pPr>
              <w:spacing w:after="0"/>
              <w:jc w:val="center"/>
              <w:rPr>
                <w:rFonts w:cs="Calibri"/>
                <w:color w:val="000000"/>
                <w:sz w:val="18"/>
                <w:szCs w:val="18"/>
                <w:lang w:eastAsia="en-GB"/>
              </w:rPr>
            </w:pPr>
            <w:r w:rsidRPr="00D648EC">
              <w:rPr>
                <w:rFonts w:cs="Calibri"/>
                <w:color w:val="000000"/>
                <w:sz w:val="18"/>
                <w:szCs w:val="18"/>
                <w:lang w:eastAsia="en-GB"/>
              </w:rPr>
              <w:t>porție</w:t>
            </w:r>
          </w:p>
        </w:tc>
        <w:tc>
          <w:tcPr>
            <w:tcW w:w="1350" w:type="dxa"/>
            <w:tcBorders>
              <w:top w:val="single" w:sz="4" w:space="0" w:color="auto"/>
              <w:left w:val="single" w:sz="4" w:space="0" w:color="auto"/>
              <w:bottom w:val="single" w:sz="4" w:space="0" w:color="auto"/>
              <w:right w:val="single" w:sz="4" w:space="0" w:color="auto"/>
            </w:tcBorders>
            <w:noWrap/>
            <w:vAlign w:val="center"/>
          </w:tcPr>
          <w:p w14:paraId="721139B2" w14:textId="77777777" w:rsidR="00D648EC" w:rsidRPr="00D648EC" w:rsidRDefault="00D648EC" w:rsidP="00230F51">
            <w:pPr>
              <w:spacing w:after="0"/>
              <w:jc w:val="center"/>
              <w:rPr>
                <w:rFonts w:cs="Calibri"/>
                <w:sz w:val="18"/>
                <w:szCs w:val="18"/>
                <w:lang w:eastAsia="ro-RO"/>
              </w:rPr>
            </w:pPr>
            <w:r w:rsidRPr="00D648EC">
              <w:rPr>
                <w:rFonts w:cs="Calibri"/>
                <w:sz w:val="18"/>
                <w:szCs w:val="18"/>
                <w:lang w:eastAsia="ro-RO"/>
              </w:rPr>
              <w:t>35</w:t>
            </w:r>
          </w:p>
        </w:tc>
        <w:tc>
          <w:tcPr>
            <w:tcW w:w="1530" w:type="dxa"/>
            <w:tcBorders>
              <w:top w:val="single" w:sz="4" w:space="0" w:color="auto"/>
              <w:left w:val="single" w:sz="4" w:space="0" w:color="auto"/>
              <w:bottom w:val="single" w:sz="4" w:space="0" w:color="auto"/>
              <w:right w:val="single" w:sz="4" w:space="0" w:color="auto"/>
            </w:tcBorders>
            <w:noWrap/>
            <w:vAlign w:val="center"/>
          </w:tcPr>
          <w:p w14:paraId="19DF549B" w14:textId="77777777" w:rsidR="00D648EC" w:rsidRPr="00D648EC" w:rsidRDefault="00D648EC" w:rsidP="00230F51">
            <w:pPr>
              <w:spacing w:after="0"/>
              <w:jc w:val="center"/>
              <w:rPr>
                <w:rFonts w:cs="Calibri"/>
                <w:sz w:val="18"/>
                <w:szCs w:val="18"/>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27BD8A5D" w14:textId="77777777" w:rsidR="00D648EC" w:rsidRPr="00D648EC" w:rsidRDefault="00D648EC" w:rsidP="00230F51">
            <w:pPr>
              <w:spacing w:after="0"/>
              <w:jc w:val="center"/>
              <w:rPr>
                <w:rFonts w:cs="Calibri"/>
                <w:sz w:val="18"/>
                <w:szCs w:val="18"/>
                <w:lang w:eastAsia="en-GB"/>
              </w:rPr>
            </w:pPr>
          </w:p>
        </w:tc>
      </w:tr>
      <w:tr w:rsidR="00D648EC" w:rsidRPr="00D648EC" w14:paraId="5BD8961C" w14:textId="77777777" w:rsidTr="00D648EC">
        <w:trPr>
          <w:trHeight w:val="20"/>
        </w:trPr>
        <w:tc>
          <w:tcPr>
            <w:tcW w:w="450" w:type="dxa"/>
            <w:tcBorders>
              <w:top w:val="single" w:sz="4" w:space="0" w:color="auto"/>
              <w:left w:val="single" w:sz="4" w:space="0" w:color="auto"/>
              <w:bottom w:val="single" w:sz="4" w:space="0" w:color="auto"/>
              <w:right w:val="single" w:sz="4" w:space="0" w:color="auto"/>
            </w:tcBorders>
            <w:vAlign w:val="center"/>
          </w:tcPr>
          <w:p w14:paraId="02C2F4D5" w14:textId="77777777" w:rsidR="00D648EC" w:rsidRPr="00D648EC" w:rsidRDefault="00D648EC" w:rsidP="00230F51">
            <w:pPr>
              <w:spacing w:after="0"/>
              <w:jc w:val="center"/>
              <w:rPr>
                <w:rFonts w:cs="Calibri"/>
                <w:bCs/>
                <w:iCs/>
                <w:sz w:val="18"/>
                <w:szCs w:val="18"/>
                <w:lang w:eastAsia="en-GB"/>
              </w:rPr>
            </w:pPr>
            <w:r w:rsidRPr="00D648EC">
              <w:rPr>
                <w:rFonts w:cs="Calibri"/>
                <w:bCs/>
                <w:iCs/>
                <w:sz w:val="18"/>
                <w:szCs w:val="18"/>
                <w:lang w:eastAsia="en-GB"/>
              </w:rPr>
              <w:t xml:space="preserve">5 </w:t>
            </w:r>
          </w:p>
        </w:tc>
        <w:tc>
          <w:tcPr>
            <w:tcW w:w="4410" w:type="dxa"/>
            <w:tcBorders>
              <w:top w:val="single" w:sz="4" w:space="0" w:color="auto"/>
              <w:left w:val="single" w:sz="4" w:space="0" w:color="auto"/>
              <w:bottom w:val="single" w:sz="4" w:space="0" w:color="auto"/>
              <w:right w:val="single" w:sz="4" w:space="0" w:color="auto"/>
            </w:tcBorders>
            <w:vAlign w:val="center"/>
          </w:tcPr>
          <w:p w14:paraId="0C373F09" w14:textId="77777777" w:rsidR="00D648EC" w:rsidRPr="00D648EC" w:rsidRDefault="00D648EC" w:rsidP="00230F51">
            <w:pPr>
              <w:spacing w:after="0"/>
              <w:jc w:val="both"/>
              <w:rPr>
                <w:rFonts w:cs="Calibri"/>
                <w:b/>
                <w:iCs/>
                <w:color w:val="000000"/>
                <w:sz w:val="18"/>
                <w:szCs w:val="18"/>
                <w:lang w:val="nl-NL" w:eastAsia="en-GB"/>
              </w:rPr>
            </w:pPr>
            <w:proofErr w:type="spellStart"/>
            <w:r w:rsidRPr="00D648EC">
              <w:rPr>
                <w:rFonts w:cs="Calibri"/>
                <w:b/>
                <w:iCs/>
                <w:color w:val="000000"/>
                <w:sz w:val="18"/>
                <w:szCs w:val="18"/>
                <w:lang w:val="nl-NL" w:eastAsia="en-GB"/>
              </w:rPr>
              <w:t>Servicii</w:t>
            </w:r>
            <w:proofErr w:type="spellEnd"/>
            <w:r w:rsidRPr="00D648EC">
              <w:rPr>
                <w:rFonts w:cs="Calibri"/>
                <w:b/>
                <w:iCs/>
                <w:color w:val="000000"/>
                <w:sz w:val="18"/>
                <w:szCs w:val="18"/>
                <w:lang w:val="nl-NL" w:eastAsia="en-GB"/>
              </w:rPr>
              <w:t xml:space="preserve"> catering - </w:t>
            </w:r>
            <w:proofErr w:type="spellStart"/>
            <w:r w:rsidRPr="00D648EC">
              <w:rPr>
                <w:rFonts w:cs="Calibri"/>
                <w:b/>
                <w:iCs/>
                <w:color w:val="000000"/>
                <w:sz w:val="18"/>
                <w:szCs w:val="18"/>
                <w:lang w:val="nl-NL" w:eastAsia="en-GB"/>
              </w:rPr>
              <w:t>mas</w:t>
            </w:r>
            <w:r w:rsidRPr="00D648EC">
              <w:rPr>
                <w:rFonts w:cs="Calibri" w:hint="eastAsia"/>
                <w:b/>
                <w:iCs/>
                <w:color w:val="000000"/>
                <w:sz w:val="18"/>
                <w:szCs w:val="18"/>
                <w:lang w:val="nl-NL" w:eastAsia="en-GB"/>
              </w:rPr>
              <w:t>ă</w:t>
            </w:r>
            <w:proofErr w:type="spellEnd"/>
            <w:r w:rsidRPr="00D648EC">
              <w:rPr>
                <w:rFonts w:cs="Calibri"/>
                <w:b/>
                <w:iCs/>
                <w:color w:val="000000"/>
                <w:sz w:val="18"/>
                <w:szCs w:val="18"/>
                <w:lang w:val="nl-NL" w:eastAsia="en-GB"/>
              </w:rPr>
              <w:t xml:space="preserve"> </w:t>
            </w:r>
            <w:proofErr w:type="spellStart"/>
            <w:r w:rsidRPr="00D648EC">
              <w:rPr>
                <w:rFonts w:cs="Calibri"/>
                <w:b/>
                <w:iCs/>
                <w:color w:val="000000"/>
                <w:sz w:val="18"/>
                <w:szCs w:val="18"/>
                <w:lang w:val="nl-NL" w:eastAsia="en-GB"/>
              </w:rPr>
              <w:t>pranz</w:t>
            </w:r>
            <w:proofErr w:type="spellEnd"/>
            <w:r w:rsidRPr="00D648EC">
              <w:rPr>
                <w:rFonts w:cs="Calibri"/>
                <w:b/>
                <w:iCs/>
                <w:color w:val="000000"/>
                <w:sz w:val="18"/>
                <w:szCs w:val="18"/>
                <w:lang w:val="nl-NL" w:eastAsia="en-GB"/>
              </w:rPr>
              <w:t xml:space="preserve"> </w:t>
            </w:r>
            <w:r w:rsidRPr="00D648EC">
              <w:rPr>
                <w:rFonts w:cs="Calibri"/>
                <w:bCs/>
                <w:iCs/>
                <w:color w:val="000000"/>
                <w:sz w:val="18"/>
                <w:szCs w:val="18"/>
                <w:lang w:val="nl-NL" w:eastAsia="en-GB"/>
              </w:rPr>
              <w:t xml:space="preserve">in </w:t>
            </w:r>
            <w:proofErr w:type="spellStart"/>
            <w:r w:rsidRPr="00D648EC">
              <w:rPr>
                <w:rFonts w:cs="Calibri"/>
                <w:bCs/>
                <w:iCs/>
                <w:color w:val="000000"/>
                <w:sz w:val="18"/>
                <w:szCs w:val="18"/>
                <w:lang w:val="nl-NL" w:eastAsia="en-GB"/>
              </w:rPr>
              <w:t>intervalul</w:t>
            </w:r>
            <w:proofErr w:type="spellEnd"/>
            <w:r w:rsidRPr="00D648EC">
              <w:rPr>
                <w:rFonts w:cs="Calibri"/>
                <w:bCs/>
                <w:iCs/>
                <w:color w:val="000000"/>
                <w:sz w:val="18"/>
                <w:szCs w:val="18"/>
                <w:lang w:val="nl-NL" w:eastAsia="en-GB"/>
              </w:rPr>
              <w:t xml:space="preserve"> 13:00-14.00 in data de </w:t>
            </w:r>
            <w:r w:rsidRPr="00D648EC">
              <w:rPr>
                <w:rFonts w:cs="Calibri"/>
                <w:b/>
                <w:iCs/>
                <w:color w:val="000000"/>
                <w:sz w:val="18"/>
                <w:szCs w:val="18"/>
                <w:lang w:val="nl-NL" w:eastAsia="en-GB"/>
              </w:rPr>
              <w:t>22.10.2024</w:t>
            </w:r>
            <w:r w:rsidRPr="00D648EC">
              <w:rPr>
                <w:rFonts w:cs="Calibri"/>
                <w:bCs/>
                <w:iCs/>
                <w:color w:val="000000"/>
                <w:sz w:val="18"/>
                <w:szCs w:val="18"/>
                <w:lang w:val="nl-NL" w:eastAsia="en-GB"/>
              </w:rPr>
              <w:t xml:space="preserve">, </w:t>
            </w:r>
            <w:proofErr w:type="spellStart"/>
            <w:r w:rsidRPr="00D648EC">
              <w:rPr>
                <w:rFonts w:cs="Calibri"/>
                <w:bCs/>
                <w:iCs/>
                <w:color w:val="000000"/>
                <w:sz w:val="18"/>
                <w:szCs w:val="18"/>
                <w:lang w:val="nl-NL" w:eastAsia="en-GB"/>
              </w:rPr>
              <w:t>pentru</w:t>
            </w:r>
            <w:proofErr w:type="spellEnd"/>
            <w:r w:rsidRPr="00D648EC">
              <w:rPr>
                <w:rFonts w:cs="Calibri"/>
                <w:bCs/>
                <w:iCs/>
                <w:color w:val="000000"/>
                <w:sz w:val="18"/>
                <w:szCs w:val="18"/>
                <w:lang w:val="nl-NL" w:eastAsia="en-GB"/>
              </w:rPr>
              <w:t xml:space="preserve"> </w:t>
            </w:r>
            <w:proofErr w:type="spellStart"/>
            <w:r w:rsidRPr="00D648EC">
              <w:rPr>
                <w:rFonts w:cs="Calibri"/>
                <w:bCs/>
                <w:iCs/>
                <w:color w:val="000000"/>
                <w:sz w:val="18"/>
                <w:szCs w:val="18"/>
                <w:lang w:val="nl-NL" w:eastAsia="en-GB"/>
              </w:rPr>
              <w:t>un</w:t>
            </w:r>
            <w:proofErr w:type="spellEnd"/>
            <w:r w:rsidRPr="00D648EC">
              <w:rPr>
                <w:rFonts w:cs="Calibri"/>
                <w:bCs/>
                <w:iCs/>
                <w:color w:val="000000"/>
                <w:sz w:val="18"/>
                <w:szCs w:val="18"/>
                <w:lang w:val="nl-NL" w:eastAsia="en-GB"/>
              </w:rPr>
              <w:t xml:space="preserve"> </w:t>
            </w:r>
            <w:proofErr w:type="spellStart"/>
            <w:r w:rsidRPr="00D648EC">
              <w:rPr>
                <w:rFonts w:cs="Calibri"/>
                <w:bCs/>
                <w:iCs/>
                <w:color w:val="000000"/>
                <w:sz w:val="18"/>
                <w:szCs w:val="18"/>
                <w:lang w:val="nl-NL" w:eastAsia="en-GB"/>
              </w:rPr>
              <w:t>num</w:t>
            </w:r>
            <w:r w:rsidRPr="00D648EC">
              <w:rPr>
                <w:rFonts w:cs="Calibri" w:hint="eastAsia"/>
                <w:bCs/>
                <w:iCs/>
                <w:color w:val="000000"/>
                <w:sz w:val="18"/>
                <w:szCs w:val="18"/>
                <w:lang w:val="nl-NL" w:eastAsia="en-GB"/>
              </w:rPr>
              <w:t>ă</w:t>
            </w:r>
            <w:r w:rsidRPr="00D648EC">
              <w:rPr>
                <w:rFonts w:cs="Calibri"/>
                <w:bCs/>
                <w:iCs/>
                <w:color w:val="000000"/>
                <w:sz w:val="18"/>
                <w:szCs w:val="18"/>
                <w:lang w:val="nl-NL" w:eastAsia="en-GB"/>
              </w:rPr>
              <w:t>r</w:t>
            </w:r>
            <w:proofErr w:type="spellEnd"/>
            <w:r w:rsidRPr="00D648EC">
              <w:rPr>
                <w:rFonts w:cs="Calibri"/>
                <w:bCs/>
                <w:iCs/>
                <w:color w:val="000000"/>
                <w:sz w:val="18"/>
                <w:szCs w:val="18"/>
                <w:lang w:val="nl-NL" w:eastAsia="en-GB"/>
              </w:rPr>
              <w:t xml:space="preserve"> de </w:t>
            </w:r>
            <w:proofErr w:type="spellStart"/>
            <w:r w:rsidRPr="00D648EC">
              <w:rPr>
                <w:rFonts w:cs="Calibri"/>
                <w:bCs/>
                <w:iCs/>
                <w:color w:val="000000"/>
                <w:sz w:val="18"/>
                <w:szCs w:val="18"/>
                <w:lang w:val="nl-NL" w:eastAsia="en-GB"/>
              </w:rPr>
              <w:t>minim</w:t>
            </w:r>
            <w:proofErr w:type="spellEnd"/>
            <w:r w:rsidRPr="00D648EC">
              <w:rPr>
                <w:rFonts w:cs="Calibri"/>
                <w:bCs/>
                <w:iCs/>
                <w:color w:val="000000"/>
                <w:sz w:val="18"/>
                <w:szCs w:val="18"/>
                <w:lang w:val="nl-NL" w:eastAsia="en-GB"/>
              </w:rPr>
              <w:t xml:space="preserve"> 25- </w:t>
            </w:r>
            <w:proofErr w:type="spellStart"/>
            <w:r w:rsidRPr="009C4293">
              <w:rPr>
                <w:rFonts w:cs="Calibri"/>
                <w:b/>
                <w:iCs/>
                <w:color w:val="000000"/>
                <w:sz w:val="18"/>
                <w:szCs w:val="18"/>
                <w:lang w:val="nl-NL" w:eastAsia="en-GB"/>
              </w:rPr>
              <w:t>maxim</w:t>
            </w:r>
            <w:proofErr w:type="spellEnd"/>
            <w:r w:rsidRPr="009C4293">
              <w:rPr>
                <w:rFonts w:cs="Calibri"/>
                <w:b/>
                <w:iCs/>
                <w:color w:val="000000"/>
                <w:sz w:val="18"/>
                <w:szCs w:val="18"/>
                <w:lang w:val="nl-NL" w:eastAsia="en-GB"/>
              </w:rPr>
              <w:t xml:space="preserve"> 35 </w:t>
            </w:r>
            <w:proofErr w:type="spellStart"/>
            <w:r w:rsidRPr="009C4293">
              <w:rPr>
                <w:rFonts w:cs="Calibri"/>
                <w:b/>
                <w:iCs/>
                <w:color w:val="000000"/>
                <w:sz w:val="18"/>
                <w:szCs w:val="18"/>
                <w:lang w:val="nl-NL" w:eastAsia="en-GB"/>
              </w:rPr>
              <w:t>persoane</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3E7A03D4" w14:textId="77777777" w:rsidR="00D648EC" w:rsidRPr="00D648EC" w:rsidRDefault="00D648EC" w:rsidP="00230F51">
            <w:pPr>
              <w:spacing w:after="0"/>
              <w:jc w:val="center"/>
              <w:rPr>
                <w:rFonts w:cs="Calibri"/>
                <w:color w:val="000000"/>
                <w:sz w:val="18"/>
                <w:szCs w:val="18"/>
                <w:lang w:eastAsia="en-GB"/>
              </w:rPr>
            </w:pPr>
            <w:r w:rsidRPr="00D648EC">
              <w:rPr>
                <w:rFonts w:cs="Calibri"/>
                <w:color w:val="000000"/>
                <w:sz w:val="18"/>
                <w:szCs w:val="18"/>
                <w:lang w:eastAsia="en-GB"/>
              </w:rPr>
              <w:t>porție</w:t>
            </w:r>
          </w:p>
        </w:tc>
        <w:tc>
          <w:tcPr>
            <w:tcW w:w="1350" w:type="dxa"/>
            <w:tcBorders>
              <w:top w:val="single" w:sz="4" w:space="0" w:color="auto"/>
              <w:left w:val="single" w:sz="4" w:space="0" w:color="auto"/>
              <w:bottom w:val="single" w:sz="4" w:space="0" w:color="auto"/>
              <w:right w:val="single" w:sz="4" w:space="0" w:color="auto"/>
            </w:tcBorders>
            <w:noWrap/>
            <w:vAlign w:val="center"/>
          </w:tcPr>
          <w:p w14:paraId="69F1B864" w14:textId="77777777" w:rsidR="00D648EC" w:rsidRPr="00D648EC" w:rsidRDefault="00D648EC" w:rsidP="00230F51">
            <w:pPr>
              <w:spacing w:after="0"/>
              <w:jc w:val="center"/>
              <w:rPr>
                <w:rFonts w:cs="Calibri"/>
                <w:sz w:val="18"/>
                <w:szCs w:val="18"/>
                <w:lang w:eastAsia="ro-RO"/>
              </w:rPr>
            </w:pPr>
            <w:r w:rsidRPr="00D648EC">
              <w:rPr>
                <w:rFonts w:cs="Calibri"/>
                <w:sz w:val="18"/>
                <w:szCs w:val="18"/>
                <w:lang w:eastAsia="ro-RO"/>
              </w:rPr>
              <w:t>35</w:t>
            </w:r>
          </w:p>
        </w:tc>
        <w:tc>
          <w:tcPr>
            <w:tcW w:w="1530" w:type="dxa"/>
            <w:tcBorders>
              <w:top w:val="single" w:sz="4" w:space="0" w:color="auto"/>
              <w:left w:val="single" w:sz="4" w:space="0" w:color="auto"/>
              <w:bottom w:val="single" w:sz="4" w:space="0" w:color="auto"/>
              <w:right w:val="single" w:sz="4" w:space="0" w:color="auto"/>
            </w:tcBorders>
            <w:noWrap/>
            <w:vAlign w:val="center"/>
          </w:tcPr>
          <w:p w14:paraId="793BC3D1" w14:textId="77777777" w:rsidR="00D648EC" w:rsidRPr="00D648EC" w:rsidRDefault="00D648EC" w:rsidP="00230F51">
            <w:pPr>
              <w:spacing w:after="0"/>
              <w:jc w:val="center"/>
              <w:rPr>
                <w:rFonts w:cs="Calibri"/>
                <w:sz w:val="18"/>
                <w:szCs w:val="18"/>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04D433EC" w14:textId="77777777" w:rsidR="00D648EC" w:rsidRPr="00D648EC" w:rsidRDefault="00D648EC" w:rsidP="00230F51">
            <w:pPr>
              <w:spacing w:after="0"/>
              <w:jc w:val="center"/>
              <w:rPr>
                <w:rFonts w:cs="Calibri"/>
                <w:sz w:val="18"/>
                <w:szCs w:val="18"/>
                <w:lang w:eastAsia="en-GB"/>
              </w:rPr>
            </w:pPr>
          </w:p>
        </w:tc>
      </w:tr>
      <w:tr w:rsidR="00D648EC" w:rsidRPr="00D648EC" w14:paraId="333CD3E1" w14:textId="77777777" w:rsidTr="00D648EC">
        <w:trPr>
          <w:trHeight w:val="20"/>
        </w:trPr>
        <w:tc>
          <w:tcPr>
            <w:tcW w:w="450" w:type="dxa"/>
            <w:tcBorders>
              <w:top w:val="single" w:sz="4" w:space="0" w:color="auto"/>
              <w:left w:val="single" w:sz="4" w:space="0" w:color="auto"/>
              <w:bottom w:val="single" w:sz="4" w:space="0" w:color="auto"/>
              <w:right w:val="single" w:sz="4" w:space="0" w:color="auto"/>
            </w:tcBorders>
            <w:vAlign w:val="center"/>
          </w:tcPr>
          <w:p w14:paraId="1F03A4EA" w14:textId="77777777" w:rsidR="00D648EC" w:rsidRPr="00D648EC" w:rsidRDefault="00D648EC" w:rsidP="00230F51">
            <w:pPr>
              <w:spacing w:after="0"/>
              <w:jc w:val="center"/>
              <w:rPr>
                <w:rFonts w:cs="Calibri"/>
                <w:bCs/>
                <w:iCs/>
                <w:sz w:val="18"/>
                <w:szCs w:val="18"/>
                <w:lang w:eastAsia="en-GB"/>
              </w:rPr>
            </w:pPr>
            <w:r w:rsidRPr="00D648EC">
              <w:rPr>
                <w:rFonts w:cs="Calibri"/>
                <w:bCs/>
                <w:iCs/>
                <w:sz w:val="18"/>
                <w:szCs w:val="18"/>
                <w:lang w:eastAsia="en-GB"/>
              </w:rPr>
              <w:t>6</w:t>
            </w:r>
          </w:p>
        </w:tc>
        <w:tc>
          <w:tcPr>
            <w:tcW w:w="4410" w:type="dxa"/>
            <w:tcBorders>
              <w:top w:val="single" w:sz="4" w:space="0" w:color="auto"/>
              <w:left w:val="single" w:sz="4" w:space="0" w:color="auto"/>
              <w:bottom w:val="single" w:sz="4" w:space="0" w:color="auto"/>
              <w:right w:val="single" w:sz="4" w:space="0" w:color="auto"/>
            </w:tcBorders>
            <w:vAlign w:val="center"/>
          </w:tcPr>
          <w:p w14:paraId="69DA5855" w14:textId="35CEEB9B" w:rsidR="00D648EC" w:rsidRPr="00D648EC" w:rsidRDefault="00D648EC" w:rsidP="00230F51">
            <w:pPr>
              <w:spacing w:after="0"/>
              <w:jc w:val="both"/>
              <w:rPr>
                <w:rFonts w:cs="Calibri"/>
                <w:bCs/>
                <w:iCs/>
                <w:sz w:val="18"/>
                <w:szCs w:val="18"/>
                <w:lang w:eastAsia="en-GB"/>
              </w:rPr>
            </w:pPr>
            <w:r w:rsidRPr="00D648EC">
              <w:rPr>
                <w:rFonts w:cs="Calibri"/>
                <w:b/>
                <w:iCs/>
                <w:sz w:val="18"/>
                <w:szCs w:val="18"/>
                <w:lang w:eastAsia="en-GB"/>
              </w:rPr>
              <w:t>Servicii de restaurant (cin</w:t>
            </w:r>
            <w:r w:rsidRPr="00D648EC">
              <w:rPr>
                <w:rFonts w:cs="Calibri" w:hint="eastAsia"/>
                <w:b/>
                <w:iCs/>
                <w:sz w:val="18"/>
                <w:szCs w:val="18"/>
                <w:lang w:eastAsia="en-GB"/>
              </w:rPr>
              <w:t>ă</w:t>
            </w:r>
            <w:r w:rsidRPr="00D648EC">
              <w:rPr>
                <w:rFonts w:cs="Calibri"/>
                <w:b/>
                <w:iCs/>
                <w:sz w:val="18"/>
                <w:szCs w:val="18"/>
                <w:lang w:eastAsia="en-GB"/>
              </w:rPr>
              <w:t xml:space="preserve">) </w:t>
            </w:r>
            <w:r w:rsidRPr="00D648EC">
              <w:rPr>
                <w:rFonts w:cs="Calibri"/>
                <w:bCs/>
                <w:iCs/>
                <w:sz w:val="18"/>
                <w:szCs w:val="18"/>
                <w:lang w:eastAsia="en-GB"/>
              </w:rPr>
              <w:t xml:space="preserve">– in data de </w:t>
            </w:r>
            <w:r w:rsidRPr="00D648EC">
              <w:rPr>
                <w:rFonts w:cs="Calibri"/>
                <w:b/>
                <w:iCs/>
                <w:sz w:val="18"/>
                <w:szCs w:val="18"/>
                <w:lang w:eastAsia="en-GB"/>
              </w:rPr>
              <w:t>22</w:t>
            </w:r>
            <w:r w:rsidR="009C4293">
              <w:rPr>
                <w:rFonts w:cs="Calibri"/>
                <w:b/>
                <w:iCs/>
                <w:sz w:val="18"/>
                <w:szCs w:val="18"/>
                <w:lang w:eastAsia="en-GB"/>
              </w:rPr>
              <w:t>.10.2024</w:t>
            </w:r>
            <w:r w:rsidRPr="00D648EC">
              <w:rPr>
                <w:rFonts w:cs="Calibri"/>
                <w:bCs/>
                <w:iCs/>
                <w:sz w:val="18"/>
                <w:szCs w:val="18"/>
                <w:lang w:eastAsia="en-GB"/>
              </w:rPr>
              <w:t xml:space="preserve">, pentru minim </w:t>
            </w:r>
            <w:r>
              <w:rPr>
                <w:rFonts w:cs="Calibri"/>
                <w:bCs/>
                <w:iCs/>
                <w:sz w:val="18"/>
                <w:szCs w:val="18"/>
                <w:lang w:eastAsia="en-GB"/>
              </w:rPr>
              <w:t>2</w:t>
            </w:r>
            <w:r w:rsidRPr="00D648EC">
              <w:rPr>
                <w:rFonts w:cs="Calibri"/>
                <w:bCs/>
                <w:iCs/>
                <w:sz w:val="18"/>
                <w:szCs w:val="18"/>
                <w:lang w:eastAsia="en-GB"/>
              </w:rPr>
              <w:t xml:space="preserve">5 - </w:t>
            </w:r>
            <w:r w:rsidRPr="009C4293">
              <w:rPr>
                <w:rFonts w:cs="Calibri"/>
                <w:b/>
                <w:iCs/>
                <w:sz w:val="18"/>
                <w:szCs w:val="18"/>
                <w:lang w:eastAsia="en-GB"/>
              </w:rPr>
              <w:t>maxim 35 de persoane</w:t>
            </w:r>
            <w:r w:rsidRPr="00D648EC">
              <w:rPr>
                <w:rFonts w:cs="Calibri"/>
                <w:bCs/>
                <w:iCs/>
                <w:sz w:val="18"/>
                <w:szCs w:val="18"/>
                <w:lang w:eastAsia="en-GB"/>
              </w:rPr>
              <w:t xml:space="preserve"> -</w:t>
            </w:r>
            <w:r w:rsidRPr="00D648EC">
              <w:rPr>
                <w:sz w:val="18"/>
                <w:szCs w:val="18"/>
              </w:rPr>
              <w:t xml:space="preserve"> </w:t>
            </w:r>
            <w:r w:rsidRPr="00D648EC">
              <w:rPr>
                <w:rFonts w:cs="Calibri"/>
                <w:bCs/>
                <w:iCs/>
                <w:sz w:val="18"/>
                <w:szCs w:val="18"/>
                <w:lang w:eastAsia="en-GB"/>
              </w:rPr>
              <w:t xml:space="preserve">în cadrul unui restaurant situat în apropierea locației de cazare in Piatra- </w:t>
            </w:r>
            <w:proofErr w:type="spellStart"/>
            <w:r w:rsidRPr="00D648EC">
              <w:rPr>
                <w:rFonts w:cs="Calibri"/>
                <w:bCs/>
                <w:iCs/>
                <w:sz w:val="18"/>
                <w:szCs w:val="18"/>
                <w:lang w:eastAsia="en-GB"/>
              </w:rPr>
              <w:t>Neamt</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787B9EF9" w14:textId="77777777" w:rsidR="00D648EC" w:rsidRPr="00D648EC" w:rsidRDefault="00D648EC" w:rsidP="00230F51">
            <w:pPr>
              <w:spacing w:after="0"/>
              <w:jc w:val="center"/>
              <w:rPr>
                <w:rFonts w:cs="Calibri"/>
                <w:color w:val="000000"/>
                <w:sz w:val="18"/>
                <w:szCs w:val="18"/>
                <w:lang w:eastAsia="en-GB"/>
              </w:rPr>
            </w:pPr>
            <w:proofErr w:type="spellStart"/>
            <w:r w:rsidRPr="00D648EC">
              <w:rPr>
                <w:rFonts w:cs="Calibri"/>
                <w:color w:val="000000"/>
                <w:sz w:val="18"/>
                <w:szCs w:val="18"/>
                <w:lang w:eastAsia="en-GB"/>
              </w:rPr>
              <w:t>portie</w:t>
            </w:r>
            <w:proofErr w:type="spellEnd"/>
          </w:p>
        </w:tc>
        <w:tc>
          <w:tcPr>
            <w:tcW w:w="1350" w:type="dxa"/>
            <w:tcBorders>
              <w:top w:val="single" w:sz="4" w:space="0" w:color="auto"/>
              <w:left w:val="single" w:sz="4" w:space="0" w:color="auto"/>
              <w:bottom w:val="single" w:sz="4" w:space="0" w:color="auto"/>
              <w:right w:val="single" w:sz="4" w:space="0" w:color="auto"/>
            </w:tcBorders>
            <w:noWrap/>
            <w:vAlign w:val="center"/>
          </w:tcPr>
          <w:p w14:paraId="398EBE74" w14:textId="77777777" w:rsidR="00D648EC" w:rsidRPr="00D648EC" w:rsidRDefault="00D648EC" w:rsidP="00230F51">
            <w:pPr>
              <w:spacing w:after="0"/>
              <w:jc w:val="center"/>
              <w:rPr>
                <w:rFonts w:cs="Calibri"/>
                <w:sz w:val="18"/>
                <w:szCs w:val="18"/>
                <w:lang w:eastAsia="ro-RO"/>
              </w:rPr>
            </w:pPr>
            <w:r w:rsidRPr="00D648EC">
              <w:rPr>
                <w:rFonts w:cs="Calibri"/>
                <w:sz w:val="18"/>
                <w:szCs w:val="18"/>
                <w:lang w:eastAsia="ro-RO"/>
              </w:rPr>
              <w:t>35</w:t>
            </w:r>
          </w:p>
        </w:tc>
        <w:tc>
          <w:tcPr>
            <w:tcW w:w="1530" w:type="dxa"/>
            <w:tcBorders>
              <w:top w:val="single" w:sz="4" w:space="0" w:color="auto"/>
              <w:left w:val="single" w:sz="4" w:space="0" w:color="auto"/>
              <w:bottom w:val="single" w:sz="4" w:space="0" w:color="auto"/>
              <w:right w:val="single" w:sz="4" w:space="0" w:color="auto"/>
            </w:tcBorders>
            <w:noWrap/>
            <w:vAlign w:val="center"/>
          </w:tcPr>
          <w:p w14:paraId="342D35B1" w14:textId="77777777" w:rsidR="00D648EC" w:rsidRPr="00D648EC" w:rsidRDefault="00D648EC" w:rsidP="00230F51">
            <w:pPr>
              <w:spacing w:after="0"/>
              <w:jc w:val="center"/>
              <w:rPr>
                <w:rFonts w:cs="Calibri"/>
                <w:sz w:val="18"/>
                <w:szCs w:val="18"/>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4571A111" w14:textId="77777777" w:rsidR="00D648EC" w:rsidRPr="00D648EC" w:rsidRDefault="00D648EC" w:rsidP="00230F51">
            <w:pPr>
              <w:spacing w:after="0"/>
              <w:jc w:val="center"/>
              <w:rPr>
                <w:rFonts w:cs="Calibri"/>
                <w:sz w:val="18"/>
                <w:szCs w:val="18"/>
                <w:lang w:eastAsia="en-GB"/>
              </w:rPr>
            </w:pPr>
          </w:p>
        </w:tc>
      </w:tr>
      <w:tr w:rsidR="00D648EC" w:rsidRPr="00D648EC" w14:paraId="4A3CF66A" w14:textId="77777777" w:rsidTr="00D648EC">
        <w:trPr>
          <w:trHeight w:val="20"/>
        </w:trPr>
        <w:tc>
          <w:tcPr>
            <w:tcW w:w="450" w:type="dxa"/>
            <w:tcBorders>
              <w:top w:val="single" w:sz="4" w:space="0" w:color="auto"/>
              <w:left w:val="single" w:sz="4" w:space="0" w:color="auto"/>
              <w:bottom w:val="single" w:sz="4" w:space="0" w:color="auto"/>
              <w:right w:val="single" w:sz="4" w:space="0" w:color="auto"/>
            </w:tcBorders>
            <w:vAlign w:val="center"/>
          </w:tcPr>
          <w:p w14:paraId="3F993C40" w14:textId="77777777" w:rsidR="00D648EC" w:rsidRPr="00D648EC" w:rsidRDefault="00D648EC" w:rsidP="00230F51">
            <w:pPr>
              <w:spacing w:after="0"/>
              <w:jc w:val="center"/>
              <w:rPr>
                <w:rFonts w:cs="Calibri"/>
                <w:bCs/>
                <w:iCs/>
                <w:sz w:val="18"/>
                <w:szCs w:val="18"/>
                <w:lang w:eastAsia="en-GB"/>
              </w:rPr>
            </w:pPr>
            <w:r w:rsidRPr="00D648EC">
              <w:rPr>
                <w:rFonts w:cs="Calibri"/>
                <w:bCs/>
                <w:iCs/>
                <w:sz w:val="18"/>
                <w:szCs w:val="18"/>
                <w:lang w:eastAsia="en-GB"/>
              </w:rPr>
              <w:t>7</w:t>
            </w:r>
          </w:p>
        </w:tc>
        <w:tc>
          <w:tcPr>
            <w:tcW w:w="4410" w:type="dxa"/>
            <w:tcBorders>
              <w:top w:val="single" w:sz="4" w:space="0" w:color="auto"/>
              <w:left w:val="single" w:sz="4" w:space="0" w:color="auto"/>
              <w:bottom w:val="single" w:sz="4" w:space="0" w:color="auto"/>
              <w:right w:val="single" w:sz="4" w:space="0" w:color="auto"/>
            </w:tcBorders>
            <w:vAlign w:val="center"/>
          </w:tcPr>
          <w:p w14:paraId="74A93119" w14:textId="3610F1D8" w:rsidR="00D648EC" w:rsidRPr="00D648EC" w:rsidRDefault="00D648EC" w:rsidP="00230F51">
            <w:pPr>
              <w:spacing w:after="0"/>
              <w:jc w:val="both"/>
              <w:rPr>
                <w:rFonts w:cs="Calibri"/>
                <w:b/>
                <w:iCs/>
                <w:color w:val="000000"/>
                <w:sz w:val="18"/>
                <w:szCs w:val="18"/>
                <w:lang w:val="pt-BR" w:eastAsia="en-GB"/>
              </w:rPr>
            </w:pPr>
            <w:proofErr w:type="spellStart"/>
            <w:r w:rsidRPr="00D648EC">
              <w:rPr>
                <w:rFonts w:cs="Calibri"/>
                <w:b/>
                <w:iCs/>
                <w:color w:val="000000"/>
                <w:sz w:val="18"/>
                <w:szCs w:val="18"/>
                <w:lang w:val="pt-BR" w:eastAsia="en-GB"/>
              </w:rPr>
              <w:t>Servicii</w:t>
            </w:r>
            <w:proofErr w:type="spellEnd"/>
            <w:r w:rsidRPr="00D648EC">
              <w:rPr>
                <w:rFonts w:cs="Calibri"/>
                <w:b/>
                <w:iCs/>
                <w:color w:val="000000"/>
                <w:sz w:val="18"/>
                <w:szCs w:val="18"/>
                <w:lang w:val="pt-BR" w:eastAsia="en-GB"/>
              </w:rPr>
              <w:t xml:space="preserve"> catering – </w:t>
            </w:r>
            <w:proofErr w:type="spellStart"/>
            <w:r w:rsidRPr="00D648EC">
              <w:rPr>
                <w:rFonts w:cs="Calibri"/>
                <w:b/>
                <w:iCs/>
                <w:color w:val="000000"/>
                <w:sz w:val="18"/>
                <w:szCs w:val="18"/>
                <w:lang w:val="pt-BR" w:eastAsia="en-GB"/>
              </w:rPr>
              <w:t>pauza</w:t>
            </w:r>
            <w:proofErr w:type="spellEnd"/>
            <w:r w:rsidRPr="00D648EC">
              <w:rPr>
                <w:rFonts w:cs="Calibri"/>
                <w:b/>
                <w:iCs/>
                <w:color w:val="000000"/>
                <w:sz w:val="18"/>
                <w:szCs w:val="18"/>
                <w:lang w:val="pt-BR" w:eastAsia="en-GB"/>
              </w:rPr>
              <w:t xml:space="preserve"> </w:t>
            </w:r>
            <w:proofErr w:type="spellStart"/>
            <w:r w:rsidRPr="00D648EC">
              <w:rPr>
                <w:rFonts w:cs="Calibri"/>
                <w:b/>
                <w:iCs/>
                <w:color w:val="000000"/>
                <w:sz w:val="18"/>
                <w:szCs w:val="18"/>
                <w:lang w:val="pt-BR" w:eastAsia="en-GB"/>
              </w:rPr>
              <w:t>cafea</w:t>
            </w:r>
            <w:proofErr w:type="spellEnd"/>
            <w:r w:rsidRPr="00D648EC">
              <w:rPr>
                <w:rFonts w:cs="Calibri"/>
                <w:b/>
                <w:iCs/>
                <w:color w:val="000000"/>
                <w:sz w:val="18"/>
                <w:szCs w:val="18"/>
                <w:lang w:val="pt-BR" w:eastAsia="en-GB"/>
              </w:rPr>
              <w:t xml:space="preserve"> </w:t>
            </w:r>
            <w:r w:rsidRPr="00D648EC">
              <w:rPr>
                <w:rFonts w:cs="Calibri"/>
                <w:bCs/>
                <w:iCs/>
                <w:color w:val="000000"/>
                <w:sz w:val="18"/>
                <w:szCs w:val="18"/>
                <w:lang w:val="pt-BR" w:eastAsia="en-GB"/>
              </w:rPr>
              <w:t xml:space="preserve">in </w:t>
            </w:r>
            <w:proofErr w:type="spellStart"/>
            <w:r w:rsidRPr="00D648EC">
              <w:rPr>
                <w:rFonts w:cs="Calibri"/>
                <w:bCs/>
                <w:iCs/>
                <w:color w:val="000000"/>
                <w:sz w:val="18"/>
                <w:szCs w:val="18"/>
                <w:lang w:val="pt-BR" w:eastAsia="en-GB"/>
              </w:rPr>
              <w:t>intervalul</w:t>
            </w:r>
            <w:proofErr w:type="spellEnd"/>
            <w:r w:rsidRPr="00D648EC">
              <w:rPr>
                <w:rFonts w:cs="Calibri"/>
                <w:bCs/>
                <w:iCs/>
                <w:color w:val="000000"/>
                <w:sz w:val="18"/>
                <w:szCs w:val="18"/>
                <w:lang w:val="pt-BR" w:eastAsia="en-GB"/>
              </w:rPr>
              <w:t xml:space="preserve"> 09:30-10.00, in  data de </w:t>
            </w:r>
            <w:r w:rsidRPr="00D648EC">
              <w:rPr>
                <w:rFonts w:cs="Calibri"/>
                <w:b/>
                <w:iCs/>
                <w:color w:val="000000"/>
                <w:sz w:val="18"/>
                <w:szCs w:val="18"/>
                <w:lang w:val="pt-BR" w:eastAsia="en-GB"/>
              </w:rPr>
              <w:t>23.10.2024</w:t>
            </w:r>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pentru</w:t>
            </w:r>
            <w:proofErr w:type="spellEnd"/>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un</w:t>
            </w:r>
            <w:proofErr w:type="spellEnd"/>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num</w:t>
            </w:r>
            <w:r w:rsidRPr="00D648EC">
              <w:rPr>
                <w:rFonts w:cs="Calibri" w:hint="eastAsia"/>
                <w:bCs/>
                <w:iCs/>
                <w:color w:val="000000"/>
                <w:sz w:val="18"/>
                <w:szCs w:val="18"/>
                <w:lang w:val="pt-BR" w:eastAsia="en-GB"/>
              </w:rPr>
              <w:t>ă</w:t>
            </w:r>
            <w:r w:rsidRPr="00D648EC">
              <w:rPr>
                <w:rFonts w:cs="Calibri"/>
                <w:bCs/>
                <w:iCs/>
                <w:color w:val="000000"/>
                <w:sz w:val="18"/>
                <w:szCs w:val="18"/>
                <w:lang w:val="pt-BR" w:eastAsia="en-GB"/>
              </w:rPr>
              <w:t>r</w:t>
            </w:r>
            <w:proofErr w:type="spellEnd"/>
            <w:r w:rsidRPr="00D648EC">
              <w:rPr>
                <w:rFonts w:cs="Calibri"/>
                <w:bCs/>
                <w:iCs/>
                <w:color w:val="000000"/>
                <w:sz w:val="18"/>
                <w:szCs w:val="18"/>
                <w:lang w:val="pt-BR" w:eastAsia="en-GB"/>
              </w:rPr>
              <w:t xml:space="preserve"> de </w:t>
            </w:r>
            <w:proofErr w:type="spellStart"/>
            <w:r w:rsidRPr="00D648EC">
              <w:rPr>
                <w:rFonts w:cs="Calibri"/>
                <w:bCs/>
                <w:iCs/>
                <w:color w:val="000000"/>
                <w:sz w:val="18"/>
                <w:szCs w:val="18"/>
                <w:lang w:val="pt-BR" w:eastAsia="en-GB"/>
              </w:rPr>
              <w:t>minim</w:t>
            </w:r>
            <w:proofErr w:type="spellEnd"/>
            <w:r w:rsidRPr="00D648EC">
              <w:rPr>
                <w:rFonts w:cs="Calibri"/>
                <w:bCs/>
                <w:iCs/>
                <w:color w:val="000000"/>
                <w:sz w:val="18"/>
                <w:szCs w:val="18"/>
                <w:lang w:val="pt-BR" w:eastAsia="en-GB"/>
              </w:rPr>
              <w:t xml:space="preserve"> 25- </w:t>
            </w:r>
            <w:proofErr w:type="spellStart"/>
            <w:r w:rsidRPr="00B632E8">
              <w:rPr>
                <w:rFonts w:cs="Calibri"/>
                <w:b/>
                <w:iCs/>
                <w:color w:val="000000"/>
                <w:sz w:val="18"/>
                <w:szCs w:val="18"/>
                <w:lang w:val="pt-BR" w:eastAsia="en-GB"/>
              </w:rPr>
              <w:t>maxim</w:t>
            </w:r>
            <w:proofErr w:type="spellEnd"/>
            <w:r w:rsidRPr="00B632E8">
              <w:rPr>
                <w:rFonts w:cs="Calibri"/>
                <w:b/>
                <w:iCs/>
                <w:color w:val="000000"/>
                <w:sz w:val="18"/>
                <w:szCs w:val="18"/>
                <w:lang w:val="pt-BR" w:eastAsia="en-GB"/>
              </w:rPr>
              <w:t xml:space="preserve"> 30 </w:t>
            </w:r>
            <w:proofErr w:type="spellStart"/>
            <w:r w:rsidRPr="00B632E8">
              <w:rPr>
                <w:rFonts w:cs="Calibri"/>
                <w:b/>
                <w:iCs/>
                <w:color w:val="000000"/>
                <w:sz w:val="18"/>
                <w:szCs w:val="18"/>
                <w:lang w:val="pt-BR" w:eastAsia="en-GB"/>
              </w:rPr>
              <w:t>persoane</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19CD81B9" w14:textId="77777777" w:rsidR="00D648EC" w:rsidRPr="00D648EC" w:rsidRDefault="00D648EC" w:rsidP="00230F51">
            <w:pPr>
              <w:spacing w:after="0"/>
              <w:jc w:val="center"/>
              <w:rPr>
                <w:rFonts w:cs="Calibri"/>
                <w:color w:val="000000"/>
                <w:sz w:val="18"/>
                <w:szCs w:val="18"/>
                <w:lang w:eastAsia="en-GB"/>
              </w:rPr>
            </w:pPr>
            <w:r w:rsidRPr="00D648EC">
              <w:rPr>
                <w:rFonts w:cs="Calibri"/>
                <w:color w:val="000000"/>
                <w:sz w:val="18"/>
                <w:szCs w:val="18"/>
                <w:lang w:eastAsia="en-GB"/>
              </w:rPr>
              <w:t>porție</w:t>
            </w:r>
          </w:p>
        </w:tc>
        <w:tc>
          <w:tcPr>
            <w:tcW w:w="1350" w:type="dxa"/>
            <w:tcBorders>
              <w:top w:val="single" w:sz="4" w:space="0" w:color="auto"/>
              <w:left w:val="single" w:sz="4" w:space="0" w:color="auto"/>
              <w:bottom w:val="single" w:sz="4" w:space="0" w:color="auto"/>
              <w:right w:val="single" w:sz="4" w:space="0" w:color="auto"/>
            </w:tcBorders>
            <w:noWrap/>
            <w:vAlign w:val="center"/>
          </w:tcPr>
          <w:p w14:paraId="7BF65093" w14:textId="77777777" w:rsidR="00D648EC" w:rsidRPr="00D648EC" w:rsidRDefault="00D648EC" w:rsidP="00230F51">
            <w:pPr>
              <w:spacing w:after="0"/>
              <w:jc w:val="center"/>
              <w:rPr>
                <w:rFonts w:cs="Calibri"/>
                <w:sz w:val="18"/>
                <w:szCs w:val="18"/>
                <w:lang w:eastAsia="ro-RO"/>
              </w:rPr>
            </w:pPr>
            <w:r w:rsidRPr="00D648EC">
              <w:rPr>
                <w:rFonts w:cs="Calibri"/>
                <w:sz w:val="18"/>
                <w:szCs w:val="18"/>
                <w:lang w:eastAsia="ro-RO"/>
              </w:rPr>
              <w:t>30</w:t>
            </w:r>
          </w:p>
        </w:tc>
        <w:tc>
          <w:tcPr>
            <w:tcW w:w="1530" w:type="dxa"/>
            <w:tcBorders>
              <w:top w:val="single" w:sz="4" w:space="0" w:color="auto"/>
              <w:left w:val="single" w:sz="4" w:space="0" w:color="auto"/>
              <w:bottom w:val="single" w:sz="4" w:space="0" w:color="auto"/>
              <w:right w:val="single" w:sz="4" w:space="0" w:color="auto"/>
            </w:tcBorders>
            <w:noWrap/>
            <w:vAlign w:val="center"/>
          </w:tcPr>
          <w:p w14:paraId="337E0459" w14:textId="77777777" w:rsidR="00D648EC" w:rsidRPr="00D648EC" w:rsidRDefault="00D648EC" w:rsidP="00230F51">
            <w:pPr>
              <w:spacing w:after="0"/>
              <w:jc w:val="center"/>
              <w:rPr>
                <w:rFonts w:cs="Calibri"/>
                <w:sz w:val="18"/>
                <w:szCs w:val="18"/>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0479A85F" w14:textId="77777777" w:rsidR="00D648EC" w:rsidRPr="00D648EC" w:rsidRDefault="00D648EC" w:rsidP="00230F51">
            <w:pPr>
              <w:spacing w:after="0"/>
              <w:jc w:val="center"/>
              <w:rPr>
                <w:rFonts w:cs="Calibri"/>
                <w:sz w:val="18"/>
                <w:szCs w:val="18"/>
                <w:lang w:eastAsia="en-GB"/>
              </w:rPr>
            </w:pPr>
          </w:p>
        </w:tc>
      </w:tr>
      <w:tr w:rsidR="00D648EC" w:rsidRPr="00D648EC" w14:paraId="1CB148A6" w14:textId="77777777" w:rsidTr="00D648EC">
        <w:trPr>
          <w:trHeight w:val="20"/>
        </w:trPr>
        <w:tc>
          <w:tcPr>
            <w:tcW w:w="450" w:type="dxa"/>
            <w:tcBorders>
              <w:top w:val="single" w:sz="4" w:space="0" w:color="auto"/>
              <w:left w:val="single" w:sz="4" w:space="0" w:color="auto"/>
              <w:bottom w:val="single" w:sz="4" w:space="0" w:color="auto"/>
              <w:right w:val="single" w:sz="4" w:space="0" w:color="auto"/>
            </w:tcBorders>
            <w:vAlign w:val="center"/>
          </w:tcPr>
          <w:p w14:paraId="1FC6194D" w14:textId="77777777" w:rsidR="00D648EC" w:rsidRPr="00D648EC" w:rsidRDefault="00D648EC" w:rsidP="00230F51">
            <w:pPr>
              <w:spacing w:after="0"/>
              <w:jc w:val="center"/>
              <w:rPr>
                <w:rFonts w:cs="Calibri"/>
                <w:bCs/>
                <w:iCs/>
                <w:sz w:val="18"/>
                <w:szCs w:val="18"/>
                <w:lang w:eastAsia="en-GB"/>
              </w:rPr>
            </w:pPr>
            <w:r w:rsidRPr="00D648EC">
              <w:rPr>
                <w:rFonts w:cs="Calibri"/>
                <w:bCs/>
                <w:iCs/>
                <w:sz w:val="18"/>
                <w:szCs w:val="18"/>
                <w:lang w:eastAsia="en-GB"/>
              </w:rPr>
              <w:t>8</w:t>
            </w:r>
          </w:p>
        </w:tc>
        <w:tc>
          <w:tcPr>
            <w:tcW w:w="4410" w:type="dxa"/>
            <w:tcBorders>
              <w:top w:val="single" w:sz="4" w:space="0" w:color="auto"/>
              <w:left w:val="single" w:sz="4" w:space="0" w:color="auto"/>
              <w:bottom w:val="single" w:sz="4" w:space="0" w:color="auto"/>
              <w:right w:val="single" w:sz="4" w:space="0" w:color="auto"/>
            </w:tcBorders>
            <w:vAlign w:val="center"/>
          </w:tcPr>
          <w:p w14:paraId="0DC55BD1" w14:textId="710A4427" w:rsidR="00D648EC" w:rsidRPr="00D648EC" w:rsidRDefault="00D648EC" w:rsidP="00230F51">
            <w:pPr>
              <w:spacing w:after="0"/>
              <w:jc w:val="both"/>
              <w:rPr>
                <w:rFonts w:cs="Calibri"/>
                <w:b/>
                <w:iCs/>
                <w:color w:val="000000"/>
                <w:sz w:val="18"/>
                <w:szCs w:val="18"/>
                <w:lang w:eastAsia="en-GB"/>
              </w:rPr>
            </w:pPr>
            <w:r w:rsidRPr="00D648EC">
              <w:rPr>
                <w:rFonts w:cs="Calibri"/>
                <w:b/>
                <w:iCs/>
                <w:color w:val="000000"/>
                <w:sz w:val="18"/>
                <w:szCs w:val="18"/>
                <w:lang w:eastAsia="en-GB"/>
              </w:rPr>
              <w:t>Servicii de restaurant (</w:t>
            </w:r>
            <w:proofErr w:type="spellStart"/>
            <w:r w:rsidRPr="00D648EC">
              <w:rPr>
                <w:rFonts w:cs="Calibri"/>
                <w:b/>
                <w:iCs/>
                <w:color w:val="000000"/>
                <w:sz w:val="18"/>
                <w:szCs w:val="18"/>
                <w:lang w:eastAsia="en-GB"/>
              </w:rPr>
              <w:t>pranz</w:t>
            </w:r>
            <w:proofErr w:type="spellEnd"/>
            <w:r w:rsidRPr="00D648EC">
              <w:rPr>
                <w:rFonts w:cs="Calibri"/>
                <w:b/>
                <w:iCs/>
                <w:color w:val="000000"/>
                <w:sz w:val="18"/>
                <w:szCs w:val="18"/>
                <w:lang w:eastAsia="en-GB"/>
              </w:rPr>
              <w:t xml:space="preserve">) </w:t>
            </w:r>
            <w:r w:rsidRPr="00D648EC">
              <w:rPr>
                <w:rFonts w:cs="Calibri"/>
                <w:bCs/>
                <w:iCs/>
                <w:color w:val="000000"/>
                <w:sz w:val="18"/>
                <w:szCs w:val="18"/>
                <w:lang w:eastAsia="en-GB"/>
              </w:rPr>
              <w:t>– in data de</w:t>
            </w:r>
            <w:r w:rsidRPr="00D648EC">
              <w:rPr>
                <w:rFonts w:cs="Calibri"/>
                <w:b/>
                <w:iCs/>
                <w:color w:val="000000"/>
                <w:sz w:val="18"/>
                <w:szCs w:val="18"/>
                <w:lang w:eastAsia="en-GB"/>
              </w:rPr>
              <w:t xml:space="preserve"> 23</w:t>
            </w:r>
            <w:r w:rsidR="009C4293">
              <w:rPr>
                <w:rFonts w:cs="Calibri"/>
                <w:b/>
                <w:iCs/>
                <w:color w:val="000000"/>
                <w:sz w:val="18"/>
                <w:szCs w:val="18"/>
                <w:lang w:eastAsia="en-GB"/>
              </w:rPr>
              <w:t>.10.2024</w:t>
            </w:r>
            <w:r w:rsidRPr="00D648EC">
              <w:rPr>
                <w:rFonts w:cs="Calibri"/>
                <w:b/>
                <w:iCs/>
                <w:color w:val="000000"/>
                <w:sz w:val="18"/>
                <w:szCs w:val="18"/>
                <w:lang w:eastAsia="en-GB"/>
              </w:rPr>
              <w:t xml:space="preserve">, </w:t>
            </w:r>
            <w:r w:rsidRPr="00D648EC">
              <w:rPr>
                <w:rFonts w:cs="Calibri"/>
                <w:bCs/>
                <w:iCs/>
                <w:color w:val="000000"/>
                <w:sz w:val="18"/>
                <w:szCs w:val="18"/>
                <w:lang w:eastAsia="en-GB"/>
              </w:rPr>
              <w:t xml:space="preserve">pentru minim 25 - </w:t>
            </w:r>
            <w:r w:rsidRPr="009C4293">
              <w:rPr>
                <w:rFonts w:cs="Calibri"/>
                <w:b/>
                <w:iCs/>
                <w:color w:val="000000"/>
                <w:sz w:val="18"/>
                <w:szCs w:val="18"/>
                <w:lang w:eastAsia="en-GB"/>
              </w:rPr>
              <w:t>maxim 30 de persoane</w:t>
            </w:r>
            <w:r w:rsidRPr="00D648EC">
              <w:rPr>
                <w:rFonts w:cs="Calibri"/>
                <w:bCs/>
                <w:iCs/>
                <w:color w:val="000000"/>
                <w:sz w:val="18"/>
                <w:szCs w:val="18"/>
                <w:lang w:eastAsia="en-GB"/>
              </w:rPr>
              <w:t xml:space="preserve"> - în cadrul unui restaurant cu arhitectura tradițional</w:t>
            </w:r>
            <w:r w:rsidRPr="00D648EC">
              <w:rPr>
                <w:rFonts w:cs="Calibri" w:hint="eastAsia"/>
                <w:bCs/>
                <w:iCs/>
                <w:color w:val="000000"/>
                <w:sz w:val="18"/>
                <w:szCs w:val="18"/>
                <w:lang w:eastAsia="en-GB"/>
              </w:rPr>
              <w:t>ă</w:t>
            </w:r>
            <w:r w:rsidRPr="00D648EC">
              <w:rPr>
                <w:rFonts w:cs="Calibri"/>
                <w:bCs/>
                <w:iCs/>
                <w:color w:val="000000"/>
                <w:sz w:val="18"/>
                <w:szCs w:val="18"/>
                <w:lang w:eastAsia="en-GB"/>
              </w:rPr>
              <w:t xml:space="preserve"> situat în centrul orașului Piatra- </w:t>
            </w:r>
            <w:proofErr w:type="spellStart"/>
            <w:r w:rsidRPr="00D648EC">
              <w:rPr>
                <w:rFonts w:cs="Calibri"/>
                <w:bCs/>
                <w:iCs/>
                <w:color w:val="000000"/>
                <w:sz w:val="18"/>
                <w:szCs w:val="18"/>
                <w:lang w:eastAsia="en-GB"/>
              </w:rPr>
              <w:t>Neamt</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67602748" w14:textId="77777777" w:rsidR="00D648EC" w:rsidRPr="00D648EC" w:rsidRDefault="00D648EC" w:rsidP="00230F51">
            <w:pPr>
              <w:spacing w:after="0"/>
              <w:jc w:val="center"/>
              <w:rPr>
                <w:rFonts w:cs="Calibri"/>
                <w:color w:val="000000"/>
                <w:sz w:val="18"/>
                <w:szCs w:val="18"/>
                <w:lang w:val="pt-BR" w:eastAsia="en-GB"/>
              </w:rPr>
            </w:pPr>
            <w:proofErr w:type="spellStart"/>
            <w:r w:rsidRPr="00D648EC">
              <w:rPr>
                <w:rFonts w:cs="Calibri"/>
                <w:color w:val="000000"/>
                <w:sz w:val="18"/>
                <w:szCs w:val="18"/>
                <w:lang w:val="pt-BR" w:eastAsia="en-GB"/>
              </w:rPr>
              <w:t>portie</w:t>
            </w:r>
            <w:proofErr w:type="spellEnd"/>
          </w:p>
        </w:tc>
        <w:tc>
          <w:tcPr>
            <w:tcW w:w="1350" w:type="dxa"/>
            <w:tcBorders>
              <w:top w:val="single" w:sz="4" w:space="0" w:color="auto"/>
              <w:left w:val="single" w:sz="4" w:space="0" w:color="auto"/>
              <w:bottom w:val="single" w:sz="4" w:space="0" w:color="auto"/>
              <w:right w:val="single" w:sz="4" w:space="0" w:color="auto"/>
            </w:tcBorders>
            <w:noWrap/>
            <w:vAlign w:val="center"/>
          </w:tcPr>
          <w:p w14:paraId="6ECFE47F" w14:textId="77777777" w:rsidR="00D648EC" w:rsidRPr="00D648EC" w:rsidRDefault="00D648EC" w:rsidP="00230F51">
            <w:pPr>
              <w:spacing w:after="0"/>
              <w:jc w:val="center"/>
              <w:rPr>
                <w:rFonts w:cs="Calibri"/>
                <w:sz w:val="18"/>
                <w:szCs w:val="18"/>
                <w:lang w:val="pt-BR" w:eastAsia="ro-RO"/>
              </w:rPr>
            </w:pPr>
            <w:r w:rsidRPr="00D648EC">
              <w:rPr>
                <w:rFonts w:cs="Calibri"/>
                <w:sz w:val="18"/>
                <w:szCs w:val="18"/>
                <w:lang w:val="pt-BR" w:eastAsia="ro-RO"/>
              </w:rPr>
              <w:t>30</w:t>
            </w:r>
          </w:p>
        </w:tc>
        <w:tc>
          <w:tcPr>
            <w:tcW w:w="1530" w:type="dxa"/>
            <w:tcBorders>
              <w:top w:val="single" w:sz="4" w:space="0" w:color="auto"/>
              <w:left w:val="single" w:sz="4" w:space="0" w:color="auto"/>
              <w:bottom w:val="single" w:sz="4" w:space="0" w:color="auto"/>
              <w:right w:val="single" w:sz="4" w:space="0" w:color="auto"/>
            </w:tcBorders>
            <w:noWrap/>
            <w:vAlign w:val="center"/>
          </w:tcPr>
          <w:p w14:paraId="387DD931" w14:textId="77777777" w:rsidR="00D648EC" w:rsidRPr="00D648EC" w:rsidRDefault="00D648EC" w:rsidP="00230F51">
            <w:pPr>
              <w:spacing w:after="0"/>
              <w:jc w:val="center"/>
              <w:rPr>
                <w:rFonts w:cs="Calibri"/>
                <w:sz w:val="18"/>
                <w:szCs w:val="18"/>
                <w:lang w:val="pt-BR"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4F020CC9" w14:textId="77777777" w:rsidR="00D648EC" w:rsidRPr="00D648EC" w:rsidRDefault="00D648EC" w:rsidP="00230F51">
            <w:pPr>
              <w:spacing w:after="0"/>
              <w:jc w:val="center"/>
              <w:rPr>
                <w:rFonts w:cs="Calibri"/>
                <w:sz w:val="18"/>
                <w:szCs w:val="18"/>
                <w:lang w:val="pt-BR" w:eastAsia="en-GB"/>
              </w:rPr>
            </w:pPr>
          </w:p>
        </w:tc>
      </w:tr>
      <w:tr w:rsidR="00D648EC" w:rsidRPr="00D648EC" w14:paraId="4CB0ECFD" w14:textId="77777777" w:rsidTr="00D648EC">
        <w:trPr>
          <w:trHeight w:val="20"/>
        </w:trPr>
        <w:tc>
          <w:tcPr>
            <w:tcW w:w="450" w:type="dxa"/>
            <w:tcBorders>
              <w:top w:val="single" w:sz="4" w:space="0" w:color="auto"/>
              <w:left w:val="single" w:sz="4" w:space="0" w:color="auto"/>
              <w:bottom w:val="single" w:sz="4" w:space="0" w:color="auto"/>
              <w:right w:val="single" w:sz="4" w:space="0" w:color="auto"/>
            </w:tcBorders>
            <w:vAlign w:val="center"/>
          </w:tcPr>
          <w:p w14:paraId="583CC2AC" w14:textId="77777777" w:rsidR="00D648EC" w:rsidRPr="00D648EC" w:rsidRDefault="00D648EC" w:rsidP="00230F51">
            <w:pPr>
              <w:spacing w:after="0"/>
              <w:jc w:val="center"/>
              <w:rPr>
                <w:rFonts w:cs="Calibri"/>
                <w:bCs/>
                <w:iCs/>
                <w:sz w:val="18"/>
                <w:szCs w:val="18"/>
                <w:lang w:eastAsia="en-GB"/>
              </w:rPr>
            </w:pPr>
            <w:r w:rsidRPr="00D648EC">
              <w:rPr>
                <w:rFonts w:cs="Calibri"/>
                <w:bCs/>
                <w:iCs/>
                <w:sz w:val="18"/>
                <w:szCs w:val="18"/>
                <w:lang w:eastAsia="en-GB"/>
              </w:rPr>
              <w:t>9</w:t>
            </w:r>
          </w:p>
        </w:tc>
        <w:tc>
          <w:tcPr>
            <w:tcW w:w="4410" w:type="dxa"/>
            <w:tcBorders>
              <w:top w:val="single" w:sz="4" w:space="0" w:color="auto"/>
              <w:left w:val="single" w:sz="4" w:space="0" w:color="auto"/>
              <w:bottom w:val="single" w:sz="4" w:space="0" w:color="auto"/>
              <w:right w:val="single" w:sz="4" w:space="0" w:color="auto"/>
            </w:tcBorders>
            <w:vAlign w:val="center"/>
          </w:tcPr>
          <w:p w14:paraId="2E052D6E" w14:textId="77777777" w:rsidR="00D648EC" w:rsidRPr="00D648EC" w:rsidRDefault="00D648EC" w:rsidP="00230F51">
            <w:pPr>
              <w:spacing w:after="0"/>
              <w:jc w:val="both"/>
              <w:rPr>
                <w:rFonts w:cs="Calibri"/>
                <w:b/>
                <w:iCs/>
                <w:color w:val="000000"/>
                <w:sz w:val="18"/>
                <w:szCs w:val="18"/>
                <w:lang w:eastAsia="en-GB"/>
              </w:rPr>
            </w:pPr>
            <w:r w:rsidRPr="00D648EC">
              <w:rPr>
                <w:rFonts w:cs="Calibri"/>
                <w:b/>
                <w:iCs/>
                <w:color w:val="000000"/>
                <w:sz w:val="18"/>
                <w:szCs w:val="18"/>
                <w:lang w:eastAsia="en-GB"/>
              </w:rPr>
              <w:t xml:space="preserve">Servicii de </w:t>
            </w:r>
            <w:proofErr w:type="spellStart"/>
            <w:r w:rsidRPr="00D648EC">
              <w:rPr>
                <w:rFonts w:cs="Calibri"/>
                <w:b/>
                <w:iCs/>
                <w:color w:val="000000"/>
                <w:sz w:val="18"/>
                <w:szCs w:val="18"/>
                <w:lang w:eastAsia="en-GB"/>
              </w:rPr>
              <w:t>inchiriere</w:t>
            </w:r>
            <w:proofErr w:type="spellEnd"/>
            <w:r w:rsidRPr="00D648EC">
              <w:rPr>
                <w:rFonts w:cs="Calibri"/>
                <w:b/>
                <w:iCs/>
                <w:color w:val="000000"/>
                <w:sz w:val="18"/>
                <w:szCs w:val="18"/>
                <w:lang w:eastAsia="en-GB"/>
              </w:rPr>
              <w:t xml:space="preserve"> mijloc de transport cu </w:t>
            </w:r>
            <w:proofErr w:type="spellStart"/>
            <w:r w:rsidRPr="00D648EC">
              <w:rPr>
                <w:rFonts w:cs="Calibri"/>
                <w:b/>
                <w:iCs/>
                <w:color w:val="000000"/>
                <w:sz w:val="18"/>
                <w:szCs w:val="18"/>
                <w:lang w:eastAsia="en-GB"/>
              </w:rPr>
              <w:t>sofer</w:t>
            </w:r>
            <w:proofErr w:type="spellEnd"/>
            <w:r w:rsidRPr="00D648EC">
              <w:rPr>
                <w:rFonts w:cs="Calibri"/>
                <w:b/>
                <w:iCs/>
                <w:color w:val="000000"/>
                <w:sz w:val="18"/>
                <w:szCs w:val="18"/>
                <w:lang w:eastAsia="en-GB"/>
              </w:rPr>
              <w:t xml:space="preserve"> – </w:t>
            </w:r>
            <w:r w:rsidRPr="00D648EC">
              <w:rPr>
                <w:rFonts w:cs="Calibri"/>
                <w:bCs/>
                <w:iCs/>
                <w:color w:val="000000"/>
                <w:sz w:val="18"/>
                <w:szCs w:val="18"/>
                <w:lang w:eastAsia="en-GB"/>
              </w:rPr>
              <w:t>in data de</w:t>
            </w:r>
            <w:r w:rsidRPr="00D648EC">
              <w:rPr>
                <w:rFonts w:cs="Calibri"/>
                <w:b/>
                <w:iCs/>
                <w:color w:val="000000"/>
                <w:sz w:val="18"/>
                <w:szCs w:val="18"/>
                <w:lang w:eastAsia="en-GB"/>
              </w:rPr>
              <w:t xml:space="preserve"> 23.10.2024 </w:t>
            </w:r>
            <w:r w:rsidRPr="00D648EC">
              <w:rPr>
                <w:rFonts w:cs="Calibri"/>
                <w:bCs/>
                <w:iCs/>
                <w:color w:val="000000"/>
                <w:sz w:val="18"/>
                <w:szCs w:val="18"/>
                <w:lang w:eastAsia="en-GB"/>
              </w:rPr>
              <w:t xml:space="preserve">pentru transferul între municipiile </w:t>
            </w:r>
            <w:r w:rsidRPr="00D648EC">
              <w:rPr>
                <w:rFonts w:cs="Calibri"/>
                <w:b/>
                <w:iCs/>
                <w:color w:val="000000"/>
                <w:sz w:val="18"/>
                <w:szCs w:val="18"/>
                <w:lang w:eastAsia="en-GB"/>
              </w:rPr>
              <w:t xml:space="preserve">Piatra </w:t>
            </w:r>
            <w:proofErr w:type="spellStart"/>
            <w:r w:rsidRPr="00D648EC">
              <w:rPr>
                <w:rFonts w:cs="Calibri"/>
                <w:b/>
                <w:iCs/>
                <w:color w:val="000000"/>
                <w:sz w:val="18"/>
                <w:szCs w:val="18"/>
                <w:lang w:eastAsia="en-GB"/>
              </w:rPr>
              <w:lastRenderedPageBreak/>
              <w:t>Neamt</w:t>
            </w:r>
            <w:proofErr w:type="spellEnd"/>
            <w:r w:rsidRPr="00D648EC">
              <w:rPr>
                <w:rFonts w:cs="Calibri"/>
                <w:b/>
                <w:iCs/>
                <w:color w:val="000000"/>
                <w:sz w:val="18"/>
                <w:szCs w:val="18"/>
                <w:lang w:eastAsia="en-GB"/>
              </w:rPr>
              <w:t xml:space="preserve"> și </w:t>
            </w:r>
            <w:proofErr w:type="spellStart"/>
            <w:r w:rsidRPr="00D648EC">
              <w:rPr>
                <w:rFonts w:cs="Calibri"/>
                <w:b/>
                <w:iCs/>
                <w:color w:val="000000"/>
                <w:sz w:val="18"/>
                <w:szCs w:val="18"/>
                <w:lang w:eastAsia="en-GB"/>
              </w:rPr>
              <w:t>Iasi</w:t>
            </w:r>
            <w:proofErr w:type="spellEnd"/>
            <w:r w:rsidRPr="00D648EC">
              <w:rPr>
                <w:rFonts w:cs="Calibri"/>
                <w:bCs/>
                <w:iCs/>
                <w:color w:val="000000"/>
                <w:sz w:val="18"/>
                <w:szCs w:val="18"/>
                <w:lang w:eastAsia="en-GB"/>
              </w:rPr>
              <w:t xml:space="preserve"> - pentru un num</w:t>
            </w:r>
            <w:r w:rsidRPr="00D648EC">
              <w:rPr>
                <w:rFonts w:cs="Calibri" w:hint="eastAsia"/>
                <w:bCs/>
                <w:iCs/>
                <w:color w:val="000000"/>
                <w:sz w:val="18"/>
                <w:szCs w:val="18"/>
                <w:lang w:eastAsia="en-GB"/>
              </w:rPr>
              <w:t>ă</w:t>
            </w:r>
            <w:r w:rsidRPr="00D648EC">
              <w:rPr>
                <w:rFonts w:cs="Calibri"/>
                <w:bCs/>
                <w:iCs/>
                <w:color w:val="000000"/>
                <w:sz w:val="18"/>
                <w:szCs w:val="18"/>
                <w:lang w:eastAsia="en-GB"/>
              </w:rPr>
              <w:t>r minim de 15 persoane - maxim 20 persoane</w:t>
            </w:r>
          </w:p>
        </w:tc>
        <w:tc>
          <w:tcPr>
            <w:tcW w:w="1350" w:type="dxa"/>
            <w:tcBorders>
              <w:top w:val="single" w:sz="4" w:space="0" w:color="auto"/>
              <w:left w:val="single" w:sz="4" w:space="0" w:color="auto"/>
              <w:bottom w:val="single" w:sz="4" w:space="0" w:color="auto"/>
              <w:right w:val="single" w:sz="4" w:space="0" w:color="auto"/>
            </w:tcBorders>
            <w:vAlign w:val="center"/>
          </w:tcPr>
          <w:p w14:paraId="17ACB2D9" w14:textId="77777777" w:rsidR="00D648EC" w:rsidRPr="00D648EC" w:rsidRDefault="00D648EC" w:rsidP="00230F51">
            <w:pPr>
              <w:spacing w:after="0"/>
              <w:jc w:val="center"/>
              <w:rPr>
                <w:rFonts w:cs="Calibri"/>
                <w:color w:val="000000"/>
                <w:sz w:val="18"/>
                <w:szCs w:val="18"/>
                <w:lang w:val="pt-BR" w:eastAsia="en-GB"/>
              </w:rPr>
            </w:pPr>
            <w:proofErr w:type="spellStart"/>
            <w:r w:rsidRPr="00D648EC">
              <w:rPr>
                <w:rFonts w:cs="Calibri"/>
                <w:color w:val="000000"/>
                <w:sz w:val="18"/>
                <w:szCs w:val="18"/>
                <w:lang w:val="pt-BR" w:eastAsia="en-GB"/>
              </w:rPr>
              <w:lastRenderedPageBreak/>
              <w:t>Serviciu</w:t>
            </w:r>
            <w:proofErr w:type="spellEnd"/>
          </w:p>
        </w:tc>
        <w:tc>
          <w:tcPr>
            <w:tcW w:w="1350" w:type="dxa"/>
            <w:tcBorders>
              <w:top w:val="single" w:sz="4" w:space="0" w:color="auto"/>
              <w:left w:val="single" w:sz="4" w:space="0" w:color="auto"/>
              <w:bottom w:val="single" w:sz="4" w:space="0" w:color="auto"/>
              <w:right w:val="single" w:sz="4" w:space="0" w:color="auto"/>
            </w:tcBorders>
            <w:noWrap/>
            <w:vAlign w:val="center"/>
          </w:tcPr>
          <w:p w14:paraId="5755F929" w14:textId="77777777" w:rsidR="00D648EC" w:rsidRPr="00D648EC" w:rsidRDefault="00D648EC" w:rsidP="00230F51">
            <w:pPr>
              <w:spacing w:after="0"/>
              <w:jc w:val="center"/>
              <w:rPr>
                <w:rFonts w:cs="Calibri"/>
                <w:sz w:val="18"/>
                <w:szCs w:val="18"/>
                <w:lang w:val="pt-BR" w:eastAsia="ro-RO"/>
              </w:rPr>
            </w:pPr>
            <w:r w:rsidRPr="00D648EC">
              <w:rPr>
                <w:rFonts w:cs="Calibri"/>
                <w:sz w:val="18"/>
                <w:szCs w:val="18"/>
                <w:lang w:val="pt-BR" w:eastAsia="ro-RO"/>
              </w:rPr>
              <w:t>1</w:t>
            </w:r>
          </w:p>
        </w:tc>
        <w:tc>
          <w:tcPr>
            <w:tcW w:w="1530" w:type="dxa"/>
            <w:tcBorders>
              <w:top w:val="single" w:sz="4" w:space="0" w:color="auto"/>
              <w:left w:val="single" w:sz="4" w:space="0" w:color="auto"/>
              <w:bottom w:val="single" w:sz="4" w:space="0" w:color="auto"/>
              <w:right w:val="single" w:sz="4" w:space="0" w:color="auto"/>
            </w:tcBorders>
            <w:noWrap/>
            <w:vAlign w:val="center"/>
          </w:tcPr>
          <w:p w14:paraId="18447AEE" w14:textId="77777777" w:rsidR="00D648EC" w:rsidRPr="00D648EC" w:rsidRDefault="00D648EC" w:rsidP="00230F51">
            <w:pPr>
              <w:spacing w:after="0"/>
              <w:jc w:val="center"/>
              <w:rPr>
                <w:rFonts w:cs="Calibri"/>
                <w:sz w:val="18"/>
                <w:szCs w:val="18"/>
                <w:lang w:val="pt-BR"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162CB88E" w14:textId="77777777" w:rsidR="00D648EC" w:rsidRPr="00D648EC" w:rsidRDefault="00D648EC" w:rsidP="00230F51">
            <w:pPr>
              <w:spacing w:after="0"/>
              <w:jc w:val="center"/>
              <w:rPr>
                <w:rFonts w:cs="Calibri"/>
                <w:sz w:val="18"/>
                <w:szCs w:val="18"/>
                <w:lang w:val="pt-BR" w:eastAsia="en-GB"/>
              </w:rPr>
            </w:pPr>
          </w:p>
        </w:tc>
      </w:tr>
      <w:tr w:rsidR="00D648EC" w:rsidRPr="00D648EC" w14:paraId="475BC584" w14:textId="77777777" w:rsidTr="00D648EC">
        <w:trPr>
          <w:trHeight w:val="20"/>
        </w:trPr>
        <w:tc>
          <w:tcPr>
            <w:tcW w:w="450" w:type="dxa"/>
            <w:tcBorders>
              <w:top w:val="single" w:sz="4" w:space="0" w:color="auto"/>
              <w:left w:val="single" w:sz="4" w:space="0" w:color="auto"/>
              <w:bottom w:val="single" w:sz="4" w:space="0" w:color="auto"/>
              <w:right w:val="single" w:sz="4" w:space="0" w:color="auto"/>
            </w:tcBorders>
            <w:vAlign w:val="center"/>
          </w:tcPr>
          <w:p w14:paraId="3A8071BD" w14:textId="77777777" w:rsidR="00D648EC" w:rsidRPr="00D648EC" w:rsidRDefault="00D648EC" w:rsidP="00230F51">
            <w:pPr>
              <w:spacing w:after="0"/>
              <w:jc w:val="center"/>
              <w:rPr>
                <w:rFonts w:cs="Calibri"/>
                <w:bCs/>
                <w:iCs/>
                <w:sz w:val="18"/>
                <w:szCs w:val="18"/>
                <w:lang w:val="pt-BR" w:eastAsia="en-GB"/>
              </w:rPr>
            </w:pPr>
            <w:r w:rsidRPr="00D648EC">
              <w:rPr>
                <w:rFonts w:cs="Calibri"/>
                <w:bCs/>
                <w:iCs/>
                <w:sz w:val="18"/>
                <w:szCs w:val="18"/>
                <w:lang w:val="pt-BR" w:eastAsia="en-GB"/>
              </w:rPr>
              <w:t>10</w:t>
            </w:r>
          </w:p>
        </w:tc>
        <w:tc>
          <w:tcPr>
            <w:tcW w:w="4410" w:type="dxa"/>
            <w:tcBorders>
              <w:top w:val="single" w:sz="4" w:space="0" w:color="auto"/>
              <w:left w:val="single" w:sz="4" w:space="0" w:color="auto"/>
              <w:bottom w:val="single" w:sz="4" w:space="0" w:color="auto"/>
              <w:right w:val="single" w:sz="4" w:space="0" w:color="auto"/>
            </w:tcBorders>
            <w:vAlign w:val="center"/>
          </w:tcPr>
          <w:p w14:paraId="6C98329A" w14:textId="77777777" w:rsidR="00D648EC" w:rsidRPr="00D648EC" w:rsidRDefault="00D648EC" w:rsidP="00230F51">
            <w:pPr>
              <w:spacing w:after="0"/>
              <w:jc w:val="both"/>
              <w:rPr>
                <w:rFonts w:cs="Calibri"/>
                <w:bCs/>
                <w:iCs/>
                <w:color w:val="000000"/>
                <w:sz w:val="18"/>
                <w:szCs w:val="18"/>
                <w:lang w:val="pt-BR" w:eastAsia="en-GB"/>
              </w:rPr>
            </w:pPr>
            <w:proofErr w:type="spellStart"/>
            <w:r w:rsidRPr="00D648EC">
              <w:rPr>
                <w:rFonts w:cs="Calibri"/>
                <w:b/>
                <w:iCs/>
                <w:color w:val="000000"/>
                <w:sz w:val="18"/>
                <w:szCs w:val="18"/>
                <w:lang w:val="pt-BR" w:eastAsia="en-GB"/>
              </w:rPr>
              <w:t>Servicii</w:t>
            </w:r>
            <w:proofErr w:type="spellEnd"/>
            <w:r w:rsidRPr="00D648EC">
              <w:rPr>
                <w:rFonts w:cs="Calibri"/>
                <w:b/>
                <w:iCs/>
                <w:color w:val="000000"/>
                <w:sz w:val="18"/>
                <w:szCs w:val="18"/>
                <w:lang w:val="pt-BR" w:eastAsia="en-GB"/>
              </w:rPr>
              <w:t xml:space="preserve"> de </w:t>
            </w:r>
            <w:proofErr w:type="spellStart"/>
            <w:r w:rsidRPr="00D648EC">
              <w:rPr>
                <w:rFonts w:cs="Calibri"/>
                <w:b/>
                <w:iCs/>
                <w:color w:val="000000"/>
                <w:sz w:val="18"/>
                <w:szCs w:val="18"/>
                <w:lang w:val="pt-BR" w:eastAsia="en-GB"/>
              </w:rPr>
              <w:t>restaurant</w:t>
            </w:r>
            <w:proofErr w:type="spellEnd"/>
            <w:r w:rsidRPr="00D648EC">
              <w:rPr>
                <w:rFonts w:cs="Calibri"/>
                <w:b/>
                <w:iCs/>
                <w:color w:val="000000"/>
                <w:sz w:val="18"/>
                <w:szCs w:val="18"/>
                <w:lang w:val="pt-BR" w:eastAsia="en-GB"/>
              </w:rPr>
              <w:t xml:space="preserve"> (</w:t>
            </w:r>
            <w:proofErr w:type="spellStart"/>
            <w:r w:rsidRPr="00D648EC">
              <w:rPr>
                <w:rFonts w:cs="Calibri"/>
                <w:b/>
                <w:iCs/>
                <w:color w:val="000000"/>
                <w:sz w:val="18"/>
                <w:szCs w:val="18"/>
                <w:lang w:val="pt-BR" w:eastAsia="en-GB"/>
              </w:rPr>
              <w:t>cin</w:t>
            </w:r>
            <w:r w:rsidRPr="00D648EC">
              <w:rPr>
                <w:rFonts w:cs="Calibri" w:hint="eastAsia"/>
                <w:b/>
                <w:iCs/>
                <w:color w:val="000000"/>
                <w:sz w:val="18"/>
                <w:szCs w:val="18"/>
                <w:lang w:val="pt-BR" w:eastAsia="en-GB"/>
              </w:rPr>
              <w:t>ă</w:t>
            </w:r>
            <w:proofErr w:type="spellEnd"/>
            <w:r w:rsidRPr="00D648EC">
              <w:rPr>
                <w:rFonts w:cs="Calibri"/>
                <w:b/>
                <w:iCs/>
                <w:color w:val="000000"/>
                <w:sz w:val="18"/>
                <w:szCs w:val="18"/>
                <w:lang w:val="pt-BR" w:eastAsia="en-GB"/>
              </w:rPr>
              <w:t xml:space="preserve">) </w:t>
            </w:r>
            <w:r w:rsidRPr="00D648EC">
              <w:rPr>
                <w:rFonts w:cs="Calibri"/>
                <w:bCs/>
                <w:iCs/>
                <w:color w:val="000000"/>
                <w:sz w:val="18"/>
                <w:szCs w:val="18"/>
                <w:lang w:val="pt-BR" w:eastAsia="en-GB"/>
              </w:rPr>
              <w:t xml:space="preserve">– in data de </w:t>
            </w:r>
            <w:r w:rsidRPr="00D648EC">
              <w:rPr>
                <w:rFonts w:cs="Calibri"/>
                <w:b/>
                <w:iCs/>
                <w:color w:val="000000"/>
                <w:sz w:val="18"/>
                <w:szCs w:val="18"/>
                <w:lang w:val="pt-BR" w:eastAsia="en-GB"/>
              </w:rPr>
              <w:t>23.10.2024</w:t>
            </w:r>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pentru</w:t>
            </w:r>
            <w:proofErr w:type="spellEnd"/>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minim</w:t>
            </w:r>
            <w:proofErr w:type="spellEnd"/>
            <w:r w:rsidRPr="00D648EC">
              <w:rPr>
                <w:rFonts w:cs="Calibri"/>
                <w:bCs/>
                <w:iCs/>
                <w:color w:val="000000"/>
                <w:sz w:val="18"/>
                <w:szCs w:val="18"/>
                <w:lang w:val="pt-BR" w:eastAsia="en-GB"/>
              </w:rPr>
              <w:t xml:space="preserve"> 15 - </w:t>
            </w:r>
            <w:proofErr w:type="spellStart"/>
            <w:r w:rsidRPr="009C4293">
              <w:rPr>
                <w:rFonts w:cs="Calibri"/>
                <w:b/>
                <w:iCs/>
                <w:color w:val="000000"/>
                <w:sz w:val="18"/>
                <w:szCs w:val="18"/>
                <w:lang w:val="pt-BR" w:eastAsia="en-GB"/>
              </w:rPr>
              <w:t>maxim</w:t>
            </w:r>
            <w:proofErr w:type="spellEnd"/>
            <w:r w:rsidRPr="009C4293">
              <w:rPr>
                <w:rFonts w:cs="Calibri"/>
                <w:b/>
                <w:iCs/>
                <w:color w:val="000000"/>
                <w:sz w:val="18"/>
                <w:szCs w:val="18"/>
                <w:lang w:val="pt-BR" w:eastAsia="en-GB"/>
              </w:rPr>
              <w:t xml:space="preserve"> 20 de </w:t>
            </w:r>
            <w:proofErr w:type="spellStart"/>
            <w:r w:rsidRPr="009C4293">
              <w:rPr>
                <w:rFonts w:cs="Calibri"/>
                <w:b/>
                <w:iCs/>
                <w:color w:val="000000"/>
                <w:sz w:val="18"/>
                <w:szCs w:val="18"/>
                <w:lang w:val="pt-BR" w:eastAsia="en-GB"/>
              </w:rPr>
              <w:t>persoane</w:t>
            </w:r>
            <w:proofErr w:type="spellEnd"/>
            <w:r w:rsidRPr="00D648EC">
              <w:rPr>
                <w:rFonts w:cs="Calibri"/>
                <w:bCs/>
                <w:iCs/>
                <w:color w:val="000000"/>
                <w:sz w:val="18"/>
                <w:szCs w:val="18"/>
                <w:lang w:val="pt-BR" w:eastAsia="en-GB"/>
              </w:rPr>
              <w:t xml:space="preserve"> - </w:t>
            </w:r>
            <w:proofErr w:type="spellStart"/>
            <w:r w:rsidRPr="00D648EC">
              <w:rPr>
                <w:rFonts w:cs="Calibri"/>
                <w:bCs/>
                <w:iCs/>
                <w:color w:val="000000"/>
                <w:sz w:val="18"/>
                <w:szCs w:val="18"/>
                <w:lang w:val="pt-BR" w:eastAsia="en-GB"/>
              </w:rPr>
              <w:t>într-un</w:t>
            </w:r>
            <w:proofErr w:type="spellEnd"/>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restaurant</w:t>
            </w:r>
            <w:proofErr w:type="spellEnd"/>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situat</w:t>
            </w:r>
            <w:proofErr w:type="spellEnd"/>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în</w:t>
            </w:r>
            <w:proofErr w:type="spellEnd"/>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cadrul</w:t>
            </w:r>
            <w:proofErr w:type="spellEnd"/>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unul</w:t>
            </w:r>
            <w:proofErr w:type="spellEnd"/>
            <w:r w:rsidRPr="00D648EC">
              <w:rPr>
                <w:rFonts w:cs="Calibri"/>
                <w:bCs/>
                <w:iCs/>
                <w:color w:val="000000"/>
                <w:sz w:val="18"/>
                <w:szCs w:val="18"/>
                <w:lang w:val="pt-BR" w:eastAsia="en-GB"/>
              </w:rPr>
              <w:t xml:space="preserve"> hotel de 4* </w:t>
            </w:r>
            <w:proofErr w:type="spellStart"/>
            <w:r w:rsidRPr="00D648EC">
              <w:rPr>
                <w:rFonts w:cs="Calibri"/>
                <w:bCs/>
                <w:iCs/>
                <w:color w:val="000000"/>
                <w:sz w:val="18"/>
                <w:szCs w:val="18"/>
                <w:lang w:val="pt-BR" w:eastAsia="en-GB"/>
              </w:rPr>
              <w:t>din</w:t>
            </w:r>
            <w:proofErr w:type="spellEnd"/>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municipiul</w:t>
            </w:r>
            <w:proofErr w:type="spellEnd"/>
            <w:r w:rsidRPr="00D648EC">
              <w:rPr>
                <w:rFonts w:cs="Calibri"/>
                <w:bCs/>
                <w:iCs/>
                <w:color w:val="000000"/>
                <w:sz w:val="18"/>
                <w:szCs w:val="18"/>
                <w:lang w:val="pt-BR" w:eastAsia="en-GB"/>
              </w:rPr>
              <w:t xml:space="preserve"> </w:t>
            </w:r>
            <w:proofErr w:type="spellStart"/>
            <w:r w:rsidRPr="00D648EC">
              <w:rPr>
                <w:rFonts w:cs="Calibri"/>
                <w:b/>
                <w:iCs/>
                <w:color w:val="000000"/>
                <w:sz w:val="18"/>
                <w:szCs w:val="18"/>
                <w:lang w:val="pt-BR" w:eastAsia="en-GB"/>
              </w:rPr>
              <w:t>Iași</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25DA4112" w14:textId="77777777" w:rsidR="00D648EC" w:rsidRPr="00D648EC" w:rsidRDefault="00D648EC" w:rsidP="00230F51">
            <w:pPr>
              <w:spacing w:after="0"/>
              <w:jc w:val="center"/>
              <w:rPr>
                <w:rFonts w:cs="Calibri"/>
                <w:color w:val="000000"/>
                <w:sz w:val="18"/>
                <w:szCs w:val="18"/>
                <w:lang w:val="pt-BR" w:eastAsia="en-GB"/>
              </w:rPr>
            </w:pPr>
            <w:proofErr w:type="spellStart"/>
            <w:r w:rsidRPr="00D648EC">
              <w:rPr>
                <w:rFonts w:cs="Calibri"/>
                <w:color w:val="000000"/>
                <w:sz w:val="18"/>
                <w:szCs w:val="18"/>
                <w:lang w:val="pt-BR" w:eastAsia="en-GB"/>
              </w:rPr>
              <w:t>portie</w:t>
            </w:r>
            <w:proofErr w:type="spellEnd"/>
          </w:p>
        </w:tc>
        <w:tc>
          <w:tcPr>
            <w:tcW w:w="1350" w:type="dxa"/>
            <w:tcBorders>
              <w:top w:val="single" w:sz="4" w:space="0" w:color="auto"/>
              <w:left w:val="single" w:sz="4" w:space="0" w:color="auto"/>
              <w:bottom w:val="single" w:sz="4" w:space="0" w:color="auto"/>
              <w:right w:val="single" w:sz="4" w:space="0" w:color="auto"/>
            </w:tcBorders>
            <w:noWrap/>
            <w:vAlign w:val="center"/>
          </w:tcPr>
          <w:p w14:paraId="40FF2495" w14:textId="77777777" w:rsidR="00D648EC" w:rsidRPr="00D648EC" w:rsidRDefault="00D648EC" w:rsidP="00230F51">
            <w:pPr>
              <w:spacing w:after="0"/>
              <w:jc w:val="center"/>
              <w:rPr>
                <w:rFonts w:cs="Calibri"/>
                <w:sz w:val="18"/>
                <w:szCs w:val="18"/>
                <w:lang w:val="pt-BR" w:eastAsia="ro-RO"/>
              </w:rPr>
            </w:pPr>
            <w:r w:rsidRPr="00D648EC">
              <w:rPr>
                <w:rFonts w:cs="Calibri"/>
                <w:sz w:val="18"/>
                <w:szCs w:val="18"/>
                <w:lang w:val="pt-BR" w:eastAsia="ro-RO"/>
              </w:rPr>
              <w:t>20</w:t>
            </w:r>
          </w:p>
        </w:tc>
        <w:tc>
          <w:tcPr>
            <w:tcW w:w="1530" w:type="dxa"/>
            <w:tcBorders>
              <w:top w:val="single" w:sz="4" w:space="0" w:color="auto"/>
              <w:left w:val="single" w:sz="4" w:space="0" w:color="auto"/>
              <w:bottom w:val="single" w:sz="4" w:space="0" w:color="auto"/>
              <w:right w:val="single" w:sz="4" w:space="0" w:color="auto"/>
            </w:tcBorders>
            <w:noWrap/>
            <w:vAlign w:val="center"/>
          </w:tcPr>
          <w:p w14:paraId="172B4831" w14:textId="77777777" w:rsidR="00D648EC" w:rsidRPr="00D648EC" w:rsidRDefault="00D648EC" w:rsidP="00230F51">
            <w:pPr>
              <w:spacing w:after="0"/>
              <w:jc w:val="center"/>
              <w:rPr>
                <w:rFonts w:cs="Calibri"/>
                <w:sz w:val="18"/>
                <w:szCs w:val="18"/>
                <w:lang w:val="pt-BR"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727D2E07" w14:textId="77777777" w:rsidR="00D648EC" w:rsidRPr="00D648EC" w:rsidRDefault="00D648EC" w:rsidP="00230F51">
            <w:pPr>
              <w:spacing w:after="0"/>
              <w:jc w:val="center"/>
              <w:rPr>
                <w:rFonts w:cs="Calibri"/>
                <w:sz w:val="18"/>
                <w:szCs w:val="18"/>
                <w:lang w:val="pt-BR" w:eastAsia="en-GB"/>
              </w:rPr>
            </w:pPr>
          </w:p>
        </w:tc>
      </w:tr>
      <w:tr w:rsidR="00D648EC" w:rsidRPr="00D648EC" w14:paraId="24C76188" w14:textId="77777777" w:rsidTr="00D648EC">
        <w:trPr>
          <w:trHeight w:val="20"/>
        </w:trPr>
        <w:tc>
          <w:tcPr>
            <w:tcW w:w="450" w:type="dxa"/>
            <w:tcBorders>
              <w:top w:val="single" w:sz="4" w:space="0" w:color="auto"/>
              <w:left w:val="single" w:sz="4" w:space="0" w:color="auto"/>
              <w:bottom w:val="single" w:sz="4" w:space="0" w:color="auto"/>
              <w:right w:val="single" w:sz="4" w:space="0" w:color="auto"/>
            </w:tcBorders>
            <w:vAlign w:val="center"/>
          </w:tcPr>
          <w:p w14:paraId="26B54646" w14:textId="77777777" w:rsidR="00D648EC" w:rsidRPr="00D648EC" w:rsidRDefault="00D648EC" w:rsidP="00230F51">
            <w:pPr>
              <w:spacing w:after="0"/>
              <w:jc w:val="center"/>
              <w:rPr>
                <w:rFonts w:cs="Calibri"/>
                <w:bCs/>
                <w:iCs/>
                <w:sz w:val="18"/>
                <w:szCs w:val="18"/>
                <w:lang w:val="pt-BR" w:eastAsia="en-GB"/>
              </w:rPr>
            </w:pPr>
            <w:r w:rsidRPr="00D648EC">
              <w:rPr>
                <w:rFonts w:cs="Calibri"/>
                <w:bCs/>
                <w:iCs/>
                <w:sz w:val="18"/>
                <w:szCs w:val="18"/>
                <w:lang w:val="pt-BR" w:eastAsia="en-GB"/>
              </w:rPr>
              <w:t>11</w:t>
            </w:r>
          </w:p>
        </w:tc>
        <w:tc>
          <w:tcPr>
            <w:tcW w:w="4410" w:type="dxa"/>
            <w:tcBorders>
              <w:top w:val="single" w:sz="4" w:space="0" w:color="auto"/>
              <w:left w:val="single" w:sz="4" w:space="0" w:color="auto"/>
              <w:bottom w:val="single" w:sz="4" w:space="0" w:color="auto"/>
              <w:right w:val="single" w:sz="4" w:space="0" w:color="auto"/>
            </w:tcBorders>
            <w:vAlign w:val="center"/>
          </w:tcPr>
          <w:p w14:paraId="508831BF" w14:textId="77777777" w:rsidR="005020DB" w:rsidRDefault="00D648EC" w:rsidP="00230F51">
            <w:pPr>
              <w:spacing w:after="0"/>
              <w:jc w:val="both"/>
              <w:rPr>
                <w:rFonts w:cs="Calibri"/>
                <w:b/>
                <w:iCs/>
                <w:color w:val="000000"/>
                <w:sz w:val="18"/>
                <w:szCs w:val="18"/>
                <w:lang w:val="pt-BR" w:eastAsia="en-GB"/>
              </w:rPr>
            </w:pPr>
            <w:proofErr w:type="spellStart"/>
            <w:r w:rsidRPr="00D648EC">
              <w:rPr>
                <w:rFonts w:cs="Calibri"/>
                <w:b/>
                <w:iCs/>
                <w:color w:val="000000"/>
                <w:sz w:val="18"/>
                <w:szCs w:val="18"/>
                <w:lang w:val="pt-BR" w:eastAsia="en-GB"/>
              </w:rPr>
              <w:t>Servicii</w:t>
            </w:r>
            <w:proofErr w:type="spellEnd"/>
            <w:r w:rsidRPr="00D648EC">
              <w:rPr>
                <w:rFonts w:cs="Calibri"/>
                <w:b/>
                <w:iCs/>
                <w:color w:val="000000"/>
                <w:sz w:val="18"/>
                <w:szCs w:val="18"/>
                <w:lang w:val="pt-BR" w:eastAsia="en-GB"/>
              </w:rPr>
              <w:t xml:space="preserve"> de </w:t>
            </w:r>
            <w:proofErr w:type="spellStart"/>
            <w:r w:rsidRPr="00D648EC">
              <w:rPr>
                <w:rFonts w:cs="Calibri"/>
                <w:b/>
                <w:iCs/>
                <w:color w:val="000000"/>
                <w:sz w:val="18"/>
                <w:szCs w:val="18"/>
                <w:lang w:val="pt-BR" w:eastAsia="en-GB"/>
              </w:rPr>
              <w:t>cazare</w:t>
            </w:r>
            <w:proofErr w:type="spellEnd"/>
            <w:r w:rsidRPr="00D648EC">
              <w:rPr>
                <w:rFonts w:cs="Calibri"/>
                <w:b/>
                <w:iCs/>
                <w:color w:val="000000"/>
                <w:sz w:val="18"/>
                <w:szCs w:val="18"/>
                <w:lang w:val="pt-BR" w:eastAsia="en-GB"/>
              </w:rPr>
              <w:t xml:space="preserve"> </w:t>
            </w:r>
            <w:proofErr w:type="spellStart"/>
            <w:r w:rsidRPr="00D648EC">
              <w:rPr>
                <w:rFonts w:cs="Calibri"/>
                <w:b/>
                <w:iCs/>
                <w:color w:val="000000"/>
                <w:sz w:val="18"/>
                <w:szCs w:val="18"/>
                <w:lang w:val="pt-BR" w:eastAsia="en-GB"/>
              </w:rPr>
              <w:t>pentru</w:t>
            </w:r>
            <w:proofErr w:type="spellEnd"/>
            <w:r w:rsidRPr="00D648EC">
              <w:rPr>
                <w:rFonts w:cs="Calibri"/>
                <w:b/>
                <w:iCs/>
                <w:color w:val="000000"/>
                <w:sz w:val="18"/>
                <w:szCs w:val="18"/>
                <w:lang w:val="pt-BR" w:eastAsia="en-GB"/>
              </w:rPr>
              <w:t xml:space="preserve"> </w:t>
            </w:r>
            <w:proofErr w:type="spellStart"/>
            <w:r w:rsidRPr="00D648EC">
              <w:rPr>
                <w:rFonts w:cs="Calibri"/>
                <w:b/>
                <w:iCs/>
                <w:color w:val="000000"/>
                <w:sz w:val="18"/>
                <w:szCs w:val="18"/>
                <w:lang w:val="pt-BR" w:eastAsia="en-GB"/>
              </w:rPr>
              <w:t>un</w:t>
            </w:r>
            <w:proofErr w:type="spellEnd"/>
            <w:r w:rsidRPr="00D648EC">
              <w:rPr>
                <w:rFonts w:cs="Calibri"/>
                <w:b/>
                <w:iCs/>
                <w:color w:val="000000"/>
                <w:sz w:val="18"/>
                <w:szCs w:val="18"/>
                <w:lang w:val="pt-BR" w:eastAsia="en-GB"/>
              </w:rPr>
              <w:t xml:space="preserve"> </w:t>
            </w:r>
            <w:proofErr w:type="spellStart"/>
            <w:r w:rsidRPr="00D648EC">
              <w:rPr>
                <w:rFonts w:cs="Calibri"/>
                <w:b/>
                <w:iCs/>
                <w:color w:val="000000"/>
                <w:sz w:val="18"/>
                <w:szCs w:val="18"/>
                <w:lang w:val="pt-BR" w:eastAsia="en-GB"/>
              </w:rPr>
              <w:t>num</w:t>
            </w:r>
            <w:r w:rsidRPr="00D648EC">
              <w:rPr>
                <w:rFonts w:cs="Calibri" w:hint="eastAsia"/>
                <w:b/>
                <w:iCs/>
                <w:color w:val="000000"/>
                <w:sz w:val="18"/>
                <w:szCs w:val="18"/>
                <w:lang w:val="pt-BR" w:eastAsia="en-GB"/>
              </w:rPr>
              <w:t>ă</w:t>
            </w:r>
            <w:r w:rsidRPr="00D648EC">
              <w:rPr>
                <w:rFonts w:cs="Calibri"/>
                <w:b/>
                <w:iCs/>
                <w:color w:val="000000"/>
                <w:sz w:val="18"/>
                <w:szCs w:val="18"/>
                <w:lang w:val="pt-BR" w:eastAsia="en-GB"/>
              </w:rPr>
              <w:t>r</w:t>
            </w:r>
            <w:proofErr w:type="spellEnd"/>
            <w:r w:rsidRPr="00D648EC">
              <w:rPr>
                <w:rFonts w:cs="Calibri"/>
                <w:b/>
                <w:iCs/>
                <w:color w:val="000000"/>
                <w:sz w:val="18"/>
                <w:szCs w:val="18"/>
                <w:lang w:val="pt-BR" w:eastAsia="en-GB"/>
              </w:rPr>
              <w:t xml:space="preserve"> de 2 </w:t>
            </w:r>
            <w:proofErr w:type="spellStart"/>
            <w:r w:rsidRPr="00D648EC">
              <w:rPr>
                <w:rFonts w:cs="Calibri"/>
                <w:b/>
                <w:iCs/>
                <w:color w:val="000000"/>
                <w:sz w:val="18"/>
                <w:szCs w:val="18"/>
                <w:lang w:val="pt-BR" w:eastAsia="en-GB"/>
              </w:rPr>
              <w:t>persoane</w:t>
            </w:r>
            <w:proofErr w:type="spellEnd"/>
          </w:p>
          <w:p w14:paraId="1355C5CC" w14:textId="1B7B3340" w:rsidR="00D648EC" w:rsidRPr="00B632E8" w:rsidRDefault="005020DB" w:rsidP="00230F51">
            <w:pPr>
              <w:spacing w:after="0"/>
              <w:jc w:val="both"/>
              <w:rPr>
                <w:rFonts w:cs="Calibri"/>
                <w:b/>
                <w:iCs/>
                <w:color w:val="000000"/>
                <w:sz w:val="18"/>
                <w:szCs w:val="18"/>
                <w:lang w:val="pt-BR" w:eastAsia="en-GB"/>
              </w:rPr>
            </w:pPr>
            <w:r w:rsidRPr="00B632E8">
              <w:rPr>
                <w:rFonts w:cs="Calibri"/>
                <w:b/>
                <w:iCs/>
                <w:color w:val="000000"/>
                <w:sz w:val="18"/>
                <w:szCs w:val="18"/>
                <w:lang w:val="pt-BR" w:eastAsia="en-GB"/>
              </w:rPr>
              <w:t xml:space="preserve">- </w:t>
            </w:r>
            <w:proofErr w:type="spellStart"/>
            <w:r w:rsidRPr="00B632E8">
              <w:rPr>
                <w:rFonts w:cs="Calibri"/>
                <w:bCs/>
                <w:iCs/>
                <w:color w:val="000000"/>
                <w:sz w:val="18"/>
                <w:szCs w:val="18"/>
                <w:lang w:val="pt-BR" w:eastAsia="en-GB"/>
              </w:rPr>
              <w:t>la</w:t>
            </w:r>
            <w:proofErr w:type="spellEnd"/>
            <w:r w:rsidRPr="00B632E8">
              <w:rPr>
                <w:rFonts w:cs="Calibri"/>
                <w:bCs/>
                <w:iCs/>
                <w:color w:val="000000"/>
                <w:sz w:val="18"/>
                <w:szCs w:val="18"/>
                <w:lang w:val="pt-BR" w:eastAsia="en-GB"/>
              </w:rPr>
              <w:t xml:space="preserve"> </w:t>
            </w:r>
            <w:proofErr w:type="spellStart"/>
            <w:r w:rsidRPr="00B632E8">
              <w:rPr>
                <w:rFonts w:cs="Calibri"/>
                <w:bCs/>
                <w:iCs/>
                <w:color w:val="000000"/>
                <w:sz w:val="18"/>
                <w:szCs w:val="18"/>
                <w:lang w:val="pt-BR" w:eastAsia="en-GB"/>
              </w:rPr>
              <w:t>un</w:t>
            </w:r>
            <w:proofErr w:type="spellEnd"/>
            <w:r w:rsidRPr="00B632E8">
              <w:rPr>
                <w:rFonts w:cs="Calibri"/>
                <w:bCs/>
                <w:iCs/>
                <w:color w:val="000000"/>
                <w:sz w:val="18"/>
                <w:szCs w:val="18"/>
                <w:lang w:val="pt-BR" w:eastAsia="en-GB"/>
              </w:rPr>
              <w:t xml:space="preserve"> hotel 4*, </w:t>
            </w:r>
            <w:proofErr w:type="spellStart"/>
            <w:r w:rsidRPr="00B632E8">
              <w:rPr>
                <w:rFonts w:cs="Calibri"/>
                <w:bCs/>
                <w:iCs/>
                <w:color w:val="000000"/>
                <w:sz w:val="18"/>
                <w:szCs w:val="18"/>
                <w:lang w:val="pt-BR" w:eastAsia="en-GB"/>
              </w:rPr>
              <w:t>situat</w:t>
            </w:r>
            <w:proofErr w:type="spellEnd"/>
            <w:r w:rsidRPr="00B632E8">
              <w:rPr>
                <w:rFonts w:cs="Calibri"/>
                <w:bCs/>
                <w:iCs/>
                <w:color w:val="000000"/>
                <w:sz w:val="18"/>
                <w:szCs w:val="18"/>
                <w:lang w:val="pt-BR" w:eastAsia="en-GB"/>
              </w:rPr>
              <w:t xml:space="preserve"> </w:t>
            </w:r>
            <w:proofErr w:type="spellStart"/>
            <w:r w:rsidRPr="00B632E8">
              <w:rPr>
                <w:rFonts w:cs="Calibri"/>
                <w:bCs/>
                <w:iCs/>
                <w:color w:val="000000"/>
                <w:sz w:val="18"/>
                <w:szCs w:val="18"/>
                <w:lang w:val="pt-BR" w:eastAsia="en-GB"/>
              </w:rPr>
              <w:t>în</w:t>
            </w:r>
            <w:proofErr w:type="spellEnd"/>
            <w:r w:rsidRPr="00B632E8">
              <w:rPr>
                <w:rFonts w:cs="Calibri"/>
                <w:bCs/>
                <w:iCs/>
                <w:color w:val="000000"/>
                <w:sz w:val="18"/>
                <w:szCs w:val="18"/>
                <w:lang w:val="pt-BR" w:eastAsia="en-GB"/>
              </w:rPr>
              <w:t xml:space="preserve"> </w:t>
            </w:r>
            <w:proofErr w:type="spellStart"/>
            <w:r w:rsidRPr="00B632E8">
              <w:rPr>
                <w:rFonts w:cs="Calibri"/>
                <w:bCs/>
                <w:iCs/>
                <w:color w:val="000000"/>
                <w:sz w:val="18"/>
                <w:szCs w:val="18"/>
                <w:lang w:val="pt-BR" w:eastAsia="en-GB"/>
              </w:rPr>
              <w:t>centrul</w:t>
            </w:r>
            <w:proofErr w:type="spellEnd"/>
            <w:r w:rsidRPr="00B632E8">
              <w:rPr>
                <w:rFonts w:cs="Calibri"/>
                <w:bCs/>
                <w:iCs/>
                <w:color w:val="000000"/>
                <w:sz w:val="18"/>
                <w:szCs w:val="18"/>
                <w:lang w:val="pt-BR" w:eastAsia="en-GB"/>
              </w:rPr>
              <w:t xml:space="preserve"> </w:t>
            </w:r>
            <w:proofErr w:type="spellStart"/>
            <w:r w:rsidRPr="00B632E8">
              <w:rPr>
                <w:rFonts w:cs="Calibri"/>
                <w:bCs/>
                <w:iCs/>
                <w:color w:val="000000"/>
                <w:sz w:val="18"/>
                <w:szCs w:val="18"/>
                <w:lang w:val="pt-BR" w:eastAsia="en-GB"/>
              </w:rPr>
              <w:t>orașului</w:t>
            </w:r>
            <w:proofErr w:type="spellEnd"/>
            <w:r w:rsidRPr="00B632E8">
              <w:rPr>
                <w:rFonts w:cs="Calibri"/>
                <w:bCs/>
                <w:iCs/>
                <w:color w:val="000000"/>
                <w:sz w:val="18"/>
                <w:szCs w:val="18"/>
                <w:lang w:val="pt-BR" w:eastAsia="en-GB"/>
              </w:rPr>
              <w:t xml:space="preserve"> </w:t>
            </w:r>
            <w:proofErr w:type="spellStart"/>
            <w:r w:rsidRPr="00B632E8">
              <w:rPr>
                <w:rFonts w:cs="Calibri"/>
                <w:b/>
                <w:iCs/>
                <w:color w:val="000000"/>
                <w:sz w:val="18"/>
                <w:szCs w:val="18"/>
                <w:lang w:val="pt-BR" w:eastAsia="en-GB"/>
              </w:rPr>
              <w:t>Iași</w:t>
            </w:r>
            <w:proofErr w:type="spellEnd"/>
            <w:r w:rsidR="00D648EC" w:rsidRPr="00B632E8">
              <w:rPr>
                <w:rFonts w:cs="Calibri"/>
                <w:b/>
                <w:iCs/>
                <w:color w:val="000000"/>
                <w:sz w:val="18"/>
                <w:szCs w:val="18"/>
                <w:lang w:val="pt-BR" w:eastAsia="en-GB"/>
              </w:rPr>
              <w:t>:</w:t>
            </w:r>
          </w:p>
          <w:p w14:paraId="5C91D8D5" w14:textId="6069DC70" w:rsidR="00D648EC" w:rsidRPr="00D648EC" w:rsidRDefault="00D648EC" w:rsidP="00230F51">
            <w:pPr>
              <w:spacing w:after="0"/>
              <w:jc w:val="both"/>
              <w:rPr>
                <w:rFonts w:cs="Calibri"/>
                <w:bCs/>
                <w:iCs/>
                <w:color w:val="000000"/>
                <w:sz w:val="18"/>
                <w:szCs w:val="18"/>
                <w:lang w:val="pt-BR" w:eastAsia="en-GB"/>
              </w:rPr>
            </w:pPr>
            <w:r w:rsidRPr="00D648EC">
              <w:rPr>
                <w:rFonts w:cs="Calibri"/>
                <w:bCs/>
                <w:iCs/>
                <w:color w:val="000000"/>
                <w:sz w:val="18"/>
                <w:szCs w:val="18"/>
                <w:lang w:val="pt-BR" w:eastAsia="en-GB"/>
              </w:rPr>
              <w:t>-</w:t>
            </w:r>
            <w:r w:rsidR="005020DB">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perioada</w:t>
            </w:r>
            <w:proofErr w:type="spellEnd"/>
            <w:r w:rsidRPr="00D648EC">
              <w:rPr>
                <w:rFonts w:cs="Calibri"/>
                <w:bCs/>
                <w:iCs/>
                <w:color w:val="000000"/>
                <w:sz w:val="18"/>
                <w:szCs w:val="18"/>
                <w:lang w:val="pt-BR" w:eastAsia="en-GB"/>
              </w:rPr>
              <w:t xml:space="preserve"> </w:t>
            </w:r>
            <w:r w:rsidRPr="009C4293">
              <w:rPr>
                <w:rFonts w:cs="Calibri"/>
                <w:b/>
                <w:iCs/>
                <w:color w:val="000000"/>
                <w:sz w:val="18"/>
                <w:szCs w:val="18"/>
                <w:lang w:val="pt-BR" w:eastAsia="en-GB"/>
              </w:rPr>
              <w:t xml:space="preserve">23-24 </w:t>
            </w:r>
            <w:proofErr w:type="spellStart"/>
            <w:r w:rsidRPr="009C4293">
              <w:rPr>
                <w:rFonts w:cs="Calibri"/>
                <w:b/>
                <w:iCs/>
                <w:color w:val="000000"/>
                <w:sz w:val="18"/>
                <w:szCs w:val="18"/>
                <w:lang w:val="pt-BR" w:eastAsia="en-GB"/>
              </w:rPr>
              <w:t>octombrie</w:t>
            </w:r>
            <w:proofErr w:type="spellEnd"/>
            <w:r w:rsidRPr="009C4293">
              <w:rPr>
                <w:rFonts w:cs="Calibri"/>
                <w:b/>
                <w:iCs/>
                <w:color w:val="000000"/>
                <w:sz w:val="18"/>
                <w:szCs w:val="18"/>
                <w:lang w:val="pt-BR" w:eastAsia="en-GB"/>
              </w:rPr>
              <w:t xml:space="preserve"> (1 </w:t>
            </w:r>
            <w:proofErr w:type="spellStart"/>
            <w:r w:rsidRPr="009C4293">
              <w:rPr>
                <w:rFonts w:cs="Calibri"/>
                <w:b/>
                <w:iCs/>
                <w:color w:val="000000"/>
                <w:sz w:val="18"/>
                <w:szCs w:val="18"/>
                <w:lang w:val="pt-BR" w:eastAsia="en-GB"/>
              </w:rPr>
              <w:t>noapte</w:t>
            </w:r>
            <w:proofErr w:type="spellEnd"/>
            <w:r w:rsidRPr="009C4293">
              <w:rPr>
                <w:rFonts w:cs="Calibri"/>
                <w:b/>
                <w:iCs/>
                <w:color w:val="000000"/>
                <w:sz w:val="18"/>
                <w:szCs w:val="18"/>
                <w:lang w:val="pt-BR" w:eastAsia="en-GB"/>
              </w:rPr>
              <w:t>)</w:t>
            </w:r>
          </w:p>
          <w:p w14:paraId="62384648" w14:textId="583AABBF" w:rsidR="00D648EC" w:rsidRPr="00D648EC" w:rsidRDefault="00D648EC" w:rsidP="00230F51">
            <w:pPr>
              <w:spacing w:after="0"/>
              <w:jc w:val="both"/>
              <w:rPr>
                <w:rFonts w:cs="Calibri"/>
                <w:b/>
                <w:iCs/>
                <w:color w:val="000000"/>
                <w:sz w:val="18"/>
                <w:szCs w:val="18"/>
                <w:lang w:val="pt-BR" w:eastAsia="en-GB"/>
              </w:rPr>
            </w:pPr>
            <w:r w:rsidRPr="00D648EC">
              <w:rPr>
                <w:rFonts w:cs="Calibri"/>
                <w:bCs/>
                <w:iCs/>
                <w:color w:val="000000"/>
                <w:sz w:val="18"/>
                <w:szCs w:val="18"/>
                <w:lang w:val="pt-BR" w:eastAsia="en-GB"/>
              </w:rPr>
              <w:t>-</w:t>
            </w:r>
            <w:r w:rsidR="005020DB">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camere</w:t>
            </w:r>
            <w:proofErr w:type="spellEnd"/>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în</w:t>
            </w:r>
            <w:proofErr w:type="spellEnd"/>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regim</w:t>
            </w:r>
            <w:proofErr w:type="spellEnd"/>
            <w:r w:rsidRPr="00D648EC">
              <w:rPr>
                <w:rFonts w:cs="Calibri"/>
                <w:bCs/>
                <w:iCs/>
                <w:color w:val="000000"/>
                <w:sz w:val="18"/>
                <w:szCs w:val="18"/>
                <w:lang w:val="pt-BR" w:eastAsia="en-GB"/>
              </w:rPr>
              <w:t xml:space="preserve"> single, cu </w:t>
            </w:r>
            <w:proofErr w:type="spellStart"/>
            <w:r w:rsidRPr="00D648EC">
              <w:rPr>
                <w:rFonts w:cs="Calibri"/>
                <w:bCs/>
                <w:iCs/>
                <w:color w:val="000000"/>
                <w:sz w:val="18"/>
                <w:szCs w:val="18"/>
                <w:lang w:val="pt-BR" w:eastAsia="en-GB"/>
              </w:rPr>
              <w:t>mic</w:t>
            </w:r>
            <w:proofErr w:type="spellEnd"/>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dejun</w:t>
            </w:r>
            <w:proofErr w:type="spellEnd"/>
            <w:r w:rsidRPr="00D648EC">
              <w:rPr>
                <w:rFonts w:cs="Calibri"/>
                <w:bCs/>
                <w:iCs/>
                <w:color w:val="000000"/>
                <w:sz w:val="18"/>
                <w:szCs w:val="18"/>
                <w:lang w:val="pt-BR" w:eastAsia="en-GB"/>
              </w:rPr>
              <w:t xml:space="preserve"> </w:t>
            </w:r>
            <w:proofErr w:type="spellStart"/>
            <w:r w:rsidRPr="00D648EC">
              <w:rPr>
                <w:rFonts w:cs="Calibri"/>
                <w:bCs/>
                <w:iCs/>
                <w:color w:val="000000"/>
                <w:sz w:val="18"/>
                <w:szCs w:val="18"/>
                <w:lang w:val="pt-BR" w:eastAsia="en-GB"/>
              </w:rPr>
              <w:t>inclus</w:t>
            </w:r>
            <w:proofErr w:type="spellEnd"/>
            <w:r w:rsidRPr="00D648EC">
              <w:rPr>
                <w:rFonts w:cs="Calibri"/>
                <w:bCs/>
                <w:iCs/>
                <w:color w:val="000000"/>
                <w:sz w:val="18"/>
                <w:szCs w:val="18"/>
                <w:lang w:val="pt-BR" w:eastAsia="en-GB"/>
              </w:rPr>
              <w:t>;</w:t>
            </w:r>
          </w:p>
        </w:tc>
        <w:tc>
          <w:tcPr>
            <w:tcW w:w="1350" w:type="dxa"/>
            <w:tcBorders>
              <w:top w:val="single" w:sz="4" w:space="0" w:color="auto"/>
              <w:left w:val="single" w:sz="4" w:space="0" w:color="auto"/>
              <w:bottom w:val="single" w:sz="4" w:space="0" w:color="auto"/>
              <w:right w:val="single" w:sz="4" w:space="0" w:color="auto"/>
            </w:tcBorders>
            <w:vAlign w:val="center"/>
          </w:tcPr>
          <w:p w14:paraId="23ED2F5F" w14:textId="77777777" w:rsidR="00D648EC" w:rsidRPr="00D648EC" w:rsidRDefault="00D648EC" w:rsidP="00230F51">
            <w:pPr>
              <w:spacing w:after="0"/>
              <w:jc w:val="center"/>
              <w:rPr>
                <w:rFonts w:cs="Calibri"/>
                <w:color w:val="000000"/>
                <w:sz w:val="18"/>
                <w:szCs w:val="18"/>
                <w:lang w:val="pt-BR" w:eastAsia="en-GB"/>
              </w:rPr>
            </w:pPr>
            <w:r w:rsidRPr="00D648EC">
              <w:rPr>
                <w:rFonts w:cs="Calibri"/>
                <w:color w:val="000000"/>
                <w:sz w:val="18"/>
                <w:szCs w:val="18"/>
                <w:lang w:eastAsia="en-GB"/>
              </w:rPr>
              <w:t>Camera/ noapte</w:t>
            </w:r>
          </w:p>
        </w:tc>
        <w:tc>
          <w:tcPr>
            <w:tcW w:w="1350" w:type="dxa"/>
            <w:tcBorders>
              <w:top w:val="single" w:sz="4" w:space="0" w:color="auto"/>
              <w:left w:val="single" w:sz="4" w:space="0" w:color="auto"/>
              <w:bottom w:val="single" w:sz="4" w:space="0" w:color="auto"/>
              <w:right w:val="single" w:sz="4" w:space="0" w:color="auto"/>
            </w:tcBorders>
            <w:noWrap/>
            <w:vAlign w:val="center"/>
          </w:tcPr>
          <w:p w14:paraId="406AA229" w14:textId="77777777" w:rsidR="00D648EC" w:rsidRDefault="00D648EC" w:rsidP="00230F51">
            <w:pPr>
              <w:spacing w:after="0"/>
              <w:jc w:val="center"/>
              <w:rPr>
                <w:rFonts w:cs="Calibri"/>
                <w:sz w:val="18"/>
                <w:szCs w:val="18"/>
                <w:lang w:eastAsia="ro-RO"/>
              </w:rPr>
            </w:pPr>
            <w:r w:rsidRPr="00D648EC">
              <w:rPr>
                <w:rFonts w:cs="Calibri"/>
                <w:sz w:val="18"/>
                <w:szCs w:val="18"/>
                <w:lang w:eastAsia="ro-RO"/>
              </w:rPr>
              <w:t xml:space="preserve">2 Camere/   </w:t>
            </w:r>
          </w:p>
          <w:p w14:paraId="5D3F029D" w14:textId="42BBF9CA" w:rsidR="00D648EC" w:rsidRPr="00D648EC" w:rsidRDefault="00D648EC" w:rsidP="00230F51">
            <w:pPr>
              <w:spacing w:after="0"/>
              <w:jc w:val="center"/>
              <w:rPr>
                <w:rFonts w:cs="Calibri"/>
                <w:sz w:val="18"/>
                <w:szCs w:val="18"/>
                <w:lang w:val="pt-BR" w:eastAsia="ro-RO"/>
              </w:rPr>
            </w:pPr>
            <w:r w:rsidRPr="00D648EC">
              <w:rPr>
                <w:rFonts w:cs="Calibri"/>
                <w:sz w:val="18"/>
                <w:szCs w:val="18"/>
                <w:lang w:eastAsia="ro-RO"/>
              </w:rPr>
              <w:t xml:space="preserve"> 1 Noapte</w:t>
            </w:r>
          </w:p>
        </w:tc>
        <w:tc>
          <w:tcPr>
            <w:tcW w:w="1530" w:type="dxa"/>
            <w:tcBorders>
              <w:top w:val="single" w:sz="4" w:space="0" w:color="auto"/>
              <w:left w:val="single" w:sz="4" w:space="0" w:color="auto"/>
              <w:bottom w:val="single" w:sz="4" w:space="0" w:color="auto"/>
              <w:right w:val="single" w:sz="4" w:space="0" w:color="auto"/>
            </w:tcBorders>
            <w:noWrap/>
            <w:vAlign w:val="center"/>
          </w:tcPr>
          <w:p w14:paraId="5554163A" w14:textId="77777777" w:rsidR="00D648EC" w:rsidRPr="00D648EC" w:rsidRDefault="00D648EC" w:rsidP="00230F51">
            <w:pPr>
              <w:spacing w:after="0"/>
              <w:jc w:val="center"/>
              <w:rPr>
                <w:rFonts w:cs="Calibri"/>
                <w:sz w:val="18"/>
                <w:szCs w:val="18"/>
                <w:lang w:val="pt-BR"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15E59D11" w14:textId="77777777" w:rsidR="00D648EC" w:rsidRPr="00D648EC" w:rsidRDefault="00D648EC" w:rsidP="00230F51">
            <w:pPr>
              <w:spacing w:after="0"/>
              <w:jc w:val="center"/>
              <w:rPr>
                <w:rFonts w:cs="Calibri"/>
                <w:sz w:val="18"/>
                <w:szCs w:val="18"/>
                <w:lang w:val="pt-BR" w:eastAsia="en-GB"/>
              </w:rPr>
            </w:pPr>
          </w:p>
        </w:tc>
      </w:tr>
      <w:tr w:rsidR="00D648EC" w:rsidRPr="00D648EC" w14:paraId="7055A08C" w14:textId="77777777" w:rsidTr="00D648EC">
        <w:trPr>
          <w:trHeight w:val="224"/>
        </w:trPr>
        <w:tc>
          <w:tcPr>
            <w:tcW w:w="450" w:type="dxa"/>
            <w:tcBorders>
              <w:top w:val="single" w:sz="4" w:space="0" w:color="auto"/>
              <w:left w:val="single" w:sz="4" w:space="0" w:color="auto"/>
              <w:bottom w:val="single" w:sz="4" w:space="0" w:color="auto"/>
              <w:right w:val="single" w:sz="4" w:space="0" w:color="auto"/>
            </w:tcBorders>
            <w:vAlign w:val="center"/>
          </w:tcPr>
          <w:p w14:paraId="0FF55568" w14:textId="77777777" w:rsidR="00D648EC" w:rsidRPr="00D648EC" w:rsidRDefault="00D648EC" w:rsidP="00230F51">
            <w:pPr>
              <w:spacing w:after="0"/>
              <w:jc w:val="center"/>
              <w:rPr>
                <w:rFonts w:cs="Calibri"/>
                <w:b/>
                <w:bCs/>
                <w:sz w:val="18"/>
                <w:szCs w:val="18"/>
                <w:lang w:eastAsia="en-GB"/>
              </w:rPr>
            </w:pPr>
          </w:p>
        </w:tc>
        <w:tc>
          <w:tcPr>
            <w:tcW w:w="8640" w:type="dxa"/>
            <w:gridSpan w:val="4"/>
            <w:tcBorders>
              <w:top w:val="single" w:sz="4" w:space="0" w:color="auto"/>
              <w:left w:val="single" w:sz="4" w:space="0" w:color="auto"/>
              <w:bottom w:val="single" w:sz="4" w:space="0" w:color="auto"/>
              <w:right w:val="single" w:sz="8" w:space="0" w:color="auto"/>
            </w:tcBorders>
            <w:vAlign w:val="center"/>
            <w:hideMark/>
          </w:tcPr>
          <w:p w14:paraId="51DA36B2" w14:textId="77777777" w:rsidR="00D648EC" w:rsidRPr="00D648EC" w:rsidRDefault="00D648EC" w:rsidP="00230F51">
            <w:pPr>
              <w:spacing w:after="0"/>
              <w:jc w:val="right"/>
              <w:rPr>
                <w:rFonts w:cs="Calibri"/>
                <w:sz w:val="18"/>
                <w:szCs w:val="18"/>
                <w:lang w:eastAsia="ro-RO"/>
              </w:rPr>
            </w:pPr>
            <w:r w:rsidRPr="00D648EC">
              <w:rPr>
                <w:rFonts w:cs="Calibri"/>
                <w:b/>
                <w:bCs/>
                <w:sz w:val="18"/>
                <w:szCs w:val="18"/>
                <w:lang w:eastAsia="en-GB"/>
              </w:rPr>
              <w:t>Total, lei fără TVA:</w:t>
            </w:r>
          </w:p>
        </w:tc>
        <w:tc>
          <w:tcPr>
            <w:tcW w:w="1530" w:type="dxa"/>
            <w:tcBorders>
              <w:top w:val="single" w:sz="4" w:space="0" w:color="auto"/>
              <w:left w:val="nil"/>
              <w:bottom w:val="single" w:sz="8" w:space="0" w:color="auto"/>
              <w:right w:val="single" w:sz="8" w:space="0" w:color="auto"/>
            </w:tcBorders>
            <w:vAlign w:val="center"/>
          </w:tcPr>
          <w:p w14:paraId="3B71222E" w14:textId="77777777" w:rsidR="00D648EC" w:rsidRPr="00D648EC" w:rsidRDefault="00D648EC" w:rsidP="00230F51">
            <w:pPr>
              <w:spacing w:after="0"/>
              <w:jc w:val="center"/>
              <w:rPr>
                <w:rFonts w:cs="Calibri"/>
                <w:b/>
                <w:sz w:val="18"/>
                <w:szCs w:val="18"/>
                <w:lang w:val="it-CH" w:eastAsia="en-GB"/>
              </w:rPr>
            </w:pPr>
          </w:p>
          <w:p w14:paraId="7E391E8A" w14:textId="77777777" w:rsidR="00D648EC" w:rsidRPr="00D648EC" w:rsidRDefault="00D648EC" w:rsidP="00230F51">
            <w:pPr>
              <w:spacing w:after="0"/>
              <w:jc w:val="center"/>
              <w:rPr>
                <w:rFonts w:cs="Calibri"/>
                <w:b/>
                <w:sz w:val="18"/>
                <w:szCs w:val="18"/>
                <w:lang w:val="it-CH" w:eastAsia="en-GB"/>
              </w:rPr>
            </w:pPr>
          </w:p>
        </w:tc>
      </w:tr>
    </w:tbl>
    <w:p w14:paraId="42D79A43" w14:textId="77777777" w:rsidR="007C5DA2" w:rsidRPr="007C5DA2" w:rsidRDefault="007C5DA2" w:rsidP="00301544">
      <w:pPr>
        <w:spacing w:after="0" w:line="240" w:lineRule="auto"/>
        <w:jc w:val="both"/>
        <w:rPr>
          <w:rFonts w:cs="Calibri"/>
          <w:bCs/>
          <w:sz w:val="20"/>
          <w:szCs w:val="20"/>
        </w:rPr>
      </w:pPr>
    </w:p>
    <w:p w14:paraId="47ABB52D" w14:textId="377F0C0E" w:rsidR="00FB7FCA" w:rsidRPr="005E2017" w:rsidRDefault="005D1B61" w:rsidP="00FB7FCA">
      <w:pPr>
        <w:spacing w:after="0" w:line="240" w:lineRule="auto"/>
        <w:jc w:val="both"/>
        <w:rPr>
          <w:rFonts w:cs="Calibri"/>
          <w:bCs/>
        </w:rPr>
      </w:pPr>
      <w:r w:rsidRPr="002D2D2D">
        <w:rPr>
          <w:rFonts w:cs="Calibri"/>
          <w:b/>
        </w:rPr>
        <w:t>5.2</w:t>
      </w:r>
      <w:r w:rsidRPr="005D1B61">
        <w:rPr>
          <w:rFonts w:cs="Calibri"/>
          <w:bCs/>
        </w:rPr>
        <w:t xml:space="preserve"> </w:t>
      </w:r>
      <w:r w:rsidR="002D2D2D" w:rsidRPr="00856774">
        <w:rPr>
          <w:rFonts w:cs="Calibri"/>
          <w:bCs/>
        </w:rPr>
        <w:t>Prețurile unitare sunt ferme, în lei, nu se actualizează pe parcursul derulării contractului</w:t>
      </w:r>
      <w:r w:rsidR="002D2D2D">
        <w:rPr>
          <w:rFonts w:cs="Calibri"/>
          <w:bCs/>
        </w:rPr>
        <w:t xml:space="preserve"> și</w:t>
      </w:r>
      <w:r w:rsidRPr="005D1B61">
        <w:rPr>
          <w:rFonts w:cs="Calibri"/>
          <w:bCs/>
        </w:rPr>
        <w:t xml:space="preserve"> includ toate cheltuielile necesare prestării serviciilor care fac obiectul </w:t>
      </w:r>
      <w:r w:rsidR="00F56876">
        <w:rPr>
          <w:rFonts w:cs="Calibri"/>
          <w:bCs/>
        </w:rPr>
        <w:t>contractului</w:t>
      </w:r>
      <w:r>
        <w:rPr>
          <w:rFonts w:cs="Calibri"/>
          <w:b/>
        </w:rPr>
        <w:t xml:space="preserve"> </w:t>
      </w:r>
      <w:r w:rsidRPr="00856774">
        <w:rPr>
          <w:rFonts w:cs="Calibri"/>
          <w:bCs/>
        </w:rPr>
        <w:t>(</w:t>
      </w:r>
      <w:r w:rsidR="002556C3" w:rsidRPr="002556C3">
        <w:rPr>
          <w:rFonts w:cs="Calibri"/>
          <w:bCs/>
        </w:rPr>
        <w:t>transport, deplasări, detașări, terți, taxe, încărcare-descărcare, manipulare, produse – materiale consumabile și echipamente, curățenie, inclusiv costurile pentru tot personalul implicat în aceste activități – dacă este cazul: masă, transport, cazare etc.</w:t>
      </w:r>
      <w:r>
        <w:rPr>
          <w:rFonts w:cs="Calibri"/>
          <w:bCs/>
        </w:rPr>
        <w:t>).</w:t>
      </w:r>
    </w:p>
    <w:p w14:paraId="443F5862" w14:textId="7A37EAFE" w:rsidR="00FF13E4" w:rsidRPr="00FA0E5E" w:rsidRDefault="00DC1E6F" w:rsidP="00301544">
      <w:pPr>
        <w:spacing w:after="0" w:line="240" w:lineRule="auto"/>
        <w:jc w:val="both"/>
        <w:rPr>
          <w:rFonts w:cs="Calibri"/>
          <w:bCs/>
        </w:rPr>
      </w:pPr>
      <w:r w:rsidRPr="00301544">
        <w:rPr>
          <w:rFonts w:cs="Calibri"/>
          <w:b/>
          <w:bCs/>
        </w:rPr>
        <w:t>5.</w:t>
      </w:r>
      <w:r w:rsidR="005E2017">
        <w:rPr>
          <w:rFonts w:cs="Calibri"/>
          <w:b/>
          <w:bCs/>
        </w:rPr>
        <w:t>3</w:t>
      </w:r>
      <w:r>
        <w:rPr>
          <w:rFonts w:cs="Calibri"/>
        </w:rPr>
        <w:t xml:space="preserve"> </w:t>
      </w:r>
      <w:r w:rsidR="005D1B61" w:rsidRPr="002D2D2D">
        <w:rPr>
          <w:rFonts w:asciiTheme="minorHAnsi" w:hAnsiTheme="minorHAnsi" w:cs="Arial"/>
          <w:bCs/>
        </w:rPr>
        <w:t>Achizitorul nu acordă avans</w:t>
      </w:r>
      <w:r w:rsidR="002D2D2D" w:rsidRPr="002D2D2D">
        <w:rPr>
          <w:rFonts w:asciiTheme="minorHAnsi" w:hAnsiTheme="minorHAnsi" w:cs="Arial"/>
          <w:bCs/>
        </w:rPr>
        <w:t xml:space="preserve"> </w:t>
      </w:r>
      <w:r w:rsidR="00C26520">
        <w:rPr>
          <w:rFonts w:asciiTheme="minorHAnsi" w:hAnsiTheme="minorHAnsi" w:cs="Arial"/>
          <w:bCs/>
        </w:rPr>
        <w:t>C</w:t>
      </w:r>
      <w:r w:rsidR="00C26520" w:rsidRPr="00C26520">
        <w:rPr>
          <w:rFonts w:asciiTheme="minorHAnsi" w:hAnsiTheme="minorHAnsi" w:cs="Arial"/>
          <w:bCs/>
        </w:rPr>
        <w:t>ontractant</w:t>
      </w:r>
      <w:r w:rsidR="002D2D2D" w:rsidRPr="002D2D2D">
        <w:rPr>
          <w:rFonts w:asciiTheme="minorHAnsi" w:hAnsiTheme="minorHAnsi" w:cs="Arial"/>
          <w:bCs/>
        </w:rPr>
        <w:t>ului.</w:t>
      </w:r>
    </w:p>
    <w:p w14:paraId="27521611" w14:textId="77777777" w:rsidR="00D47E73" w:rsidRDefault="00D47E73"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0942FF18"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6. DURATA CONTRACTULUI</w:t>
      </w:r>
    </w:p>
    <w:p w14:paraId="6A40E3CE" w14:textId="7996A0A3" w:rsidR="00FF13E4" w:rsidRPr="00CE5CEE" w:rsidRDefault="00FF13E4" w:rsidP="00441A3D">
      <w:pPr>
        <w:spacing w:after="0" w:line="240" w:lineRule="auto"/>
        <w:jc w:val="both"/>
        <w:rPr>
          <w:rFonts w:asciiTheme="minorHAnsi" w:hAnsiTheme="minorHAnsi" w:cs="Arial"/>
          <w:b/>
          <w:bCs/>
          <w:i/>
          <w:iCs/>
        </w:rPr>
      </w:pPr>
      <w:r w:rsidRPr="00441A3D">
        <w:rPr>
          <w:rFonts w:asciiTheme="minorHAnsi" w:hAnsiTheme="minorHAnsi" w:cs="Arial"/>
          <w:b/>
        </w:rPr>
        <w:t>6.1</w:t>
      </w:r>
      <w:r w:rsidRPr="00441A3D">
        <w:rPr>
          <w:rFonts w:asciiTheme="minorHAnsi" w:hAnsiTheme="minorHAnsi" w:cs="Arial"/>
        </w:rPr>
        <w:t xml:space="preserve"> </w:t>
      </w:r>
      <w:bookmarkStart w:id="2" w:name="_Hlk100060940"/>
      <w:r w:rsidRPr="00441A3D">
        <w:rPr>
          <w:rFonts w:asciiTheme="minorHAnsi" w:hAnsiTheme="minorHAnsi" w:cs="Arial"/>
        </w:rPr>
        <w:t>Durata c</w:t>
      </w:r>
      <w:r w:rsidRPr="00DE1C5E">
        <w:rPr>
          <w:rFonts w:asciiTheme="minorHAnsi" w:hAnsiTheme="minorHAnsi" w:cs="Arial"/>
        </w:rPr>
        <w:t xml:space="preserve">ontractului </w:t>
      </w:r>
      <w:r w:rsidR="00301544">
        <w:rPr>
          <w:rFonts w:asciiTheme="minorHAnsi" w:hAnsiTheme="minorHAnsi" w:cs="Arial"/>
        </w:rPr>
        <w:t xml:space="preserve">este </w:t>
      </w:r>
      <w:r w:rsidR="0016007E" w:rsidRPr="00DE1C5E">
        <w:rPr>
          <w:rFonts w:asciiTheme="minorHAnsi" w:hAnsiTheme="minorHAnsi" w:cs="Arial"/>
        </w:rPr>
        <w:t xml:space="preserve">de la data semnării contractului de ambele părți contractante </w:t>
      </w:r>
      <w:r w:rsidR="002D2D2D" w:rsidRPr="00DE1C5E">
        <w:rPr>
          <w:rFonts w:asciiTheme="minorHAnsi" w:hAnsiTheme="minorHAnsi" w:cs="Arial"/>
        </w:rPr>
        <w:t>și până la data</w:t>
      </w:r>
      <w:r w:rsidR="00DE1C5E" w:rsidRPr="00DE1C5E">
        <w:rPr>
          <w:rFonts w:asciiTheme="minorHAnsi" w:hAnsiTheme="minorHAnsi" w:cs="Arial"/>
        </w:rPr>
        <w:t xml:space="preserve"> de </w:t>
      </w:r>
      <w:bookmarkStart w:id="3" w:name="do|ax4|pe3|pt18|sp18.1."/>
      <w:bookmarkEnd w:id="2"/>
      <w:bookmarkEnd w:id="3"/>
      <w:r w:rsidR="00D648EC">
        <w:rPr>
          <w:rFonts w:asciiTheme="minorHAnsi" w:hAnsiTheme="minorHAnsi" w:cs="Arial"/>
          <w:b/>
          <w:bCs/>
          <w:i/>
          <w:iCs/>
        </w:rPr>
        <w:t>29</w:t>
      </w:r>
      <w:r w:rsidR="00517350">
        <w:rPr>
          <w:rFonts w:asciiTheme="minorHAnsi" w:hAnsiTheme="minorHAnsi" w:cs="Arial"/>
          <w:b/>
          <w:bCs/>
          <w:i/>
          <w:iCs/>
        </w:rPr>
        <w:t>.1</w:t>
      </w:r>
      <w:r w:rsidR="00D648EC">
        <w:rPr>
          <w:rFonts w:asciiTheme="minorHAnsi" w:hAnsiTheme="minorHAnsi" w:cs="Arial"/>
          <w:b/>
          <w:bCs/>
          <w:i/>
          <w:iCs/>
        </w:rPr>
        <w:t>0</w:t>
      </w:r>
      <w:r w:rsidR="00965D6C" w:rsidRPr="00CE5CEE">
        <w:rPr>
          <w:rFonts w:asciiTheme="minorHAnsi" w:hAnsiTheme="minorHAnsi" w:cs="Arial"/>
          <w:b/>
          <w:bCs/>
          <w:i/>
          <w:iCs/>
        </w:rPr>
        <w:t>.202</w:t>
      </w:r>
      <w:r w:rsidR="00090847" w:rsidRPr="00CE5CEE">
        <w:rPr>
          <w:rFonts w:asciiTheme="minorHAnsi" w:hAnsiTheme="minorHAnsi" w:cs="Arial"/>
          <w:b/>
          <w:bCs/>
          <w:i/>
          <w:iCs/>
        </w:rPr>
        <w:t>4</w:t>
      </w:r>
      <w:r w:rsidR="002D2FF9" w:rsidRPr="00CE5CEE">
        <w:rPr>
          <w:rFonts w:asciiTheme="minorHAnsi" w:hAnsiTheme="minorHAnsi" w:cs="Arial"/>
          <w:b/>
          <w:bCs/>
          <w:i/>
          <w:iCs/>
        </w:rPr>
        <w:t>.</w:t>
      </w:r>
    </w:p>
    <w:p w14:paraId="0D1BE06C" w14:textId="07AB0DF7" w:rsidR="002D2D2D" w:rsidRDefault="002D2D2D" w:rsidP="00441A3D">
      <w:pPr>
        <w:spacing w:after="0" w:line="240" w:lineRule="auto"/>
        <w:jc w:val="both"/>
        <w:rPr>
          <w:rFonts w:asciiTheme="minorHAnsi" w:hAnsiTheme="minorHAnsi" w:cs="Arial"/>
        </w:rPr>
      </w:pPr>
      <w:r w:rsidRPr="002D2D2D">
        <w:rPr>
          <w:rFonts w:asciiTheme="minorHAnsi" w:hAnsiTheme="minorHAnsi" w:cs="Arial"/>
          <w:b/>
          <w:bCs/>
        </w:rPr>
        <w:t>6.</w:t>
      </w:r>
      <w:r w:rsidR="001E6557">
        <w:rPr>
          <w:rFonts w:asciiTheme="minorHAnsi" w:hAnsiTheme="minorHAnsi" w:cs="Arial"/>
          <w:b/>
          <w:bCs/>
        </w:rPr>
        <w:t>2</w:t>
      </w:r>
      <w:r w:rsidRPr="002D2D2D">
        <w:rPr>
          <w:rFonts w:asciiTheme="minorHAnsi" w:hAnsiTheme="minorHAnsi" w:cs="Arial"/>
          <w:b/>
          <w:bCs/>
        </w:rPr>
        <w:t>.</w:t>
      </w:r>
      <w:r w:rsidRPr="002D2D2D">
        <w:rPr>
          <w:rFonts w:asciiTheme="minorHAnsi" w:hAnsiTheme="minorHAnsi" w:cs="Arial"/>
        </w:rPr>
        <w:t xml:space="preserve"> Prezentul contract continuă să producă efecte juridice până la îndeplinirea tuturor obligaţiilor asumate de către ambele părţi contractante.</w:t>
      </w:r>
    </w:p>
    <w:p w14:paraId="7EF4A6FF" w14:textId="77777777" w:rsidR="00C45E7A" w:rsidRDefault="00C45E7A" w:rsidP="00441A3D">
      <w:pPr>
        <w:keepNext/>
        <w:spacing w:after="0" w:line="240" w:lineRule="auto"/>
        <w:jc w:val="both"/>
        <w:rPr>
          <w:rFonts w:asciiTheme="minorHAnsi" w:hAnsiTheme="minorHAnsi" w:cs="Arial"/>
          <w:b/>
        </w:rPr>
      </w:pPr>
    </w:p>
    <w:p w14:paraId="5670367E" w14:textId="3C450B4D" w:rsidR="00FF13E4" w:rsidRPr="00441A3D" w:rsidRDefault="00FF13E4" w:rsidP="00441A3D">
      <w:pPr>
        <w:keepNext/>
        <w:spacing w:after="0" w:line="240" w:lineRule="auto"/>
        <w:jc w:val="both"/>
        <w:rPr>
          <w:rFonts w:asciiTheme="minorHAnsi" w:hAnsiTheme="minorHAnsi" w:cs="Arial"/>
          <w:b/>
        </w:rPr>
      </w:pPr>
      <w:r w:rsidRPr="00441A3D">
        <w:rPr>
          <w:rFonts w:asciiTheme="minorHAnsi" w:hAnsiTheme="minorHAnsi" w:cs="Arial"/>
          <w:b/>
        </w:rPr>
        <w:t>7. EXECUTAREA CONTRACTULUI</w:t>
      </w:r>
    </w:p>
    <w:p w14:paraId="2D3758C2" w14:textId="0CD49DB9" w:rsidR="00FF13E4" w:rsidRDefault="00FF13E4" w:rsidP="002D2D2D">
      <w:pPr>
        <w:keepNext/>
        <w:spacing w:after="0" w:line="240" w:lineRule="auto"/>
        <w:jc w:val="both"/>
        <w:rPr>
          <w:rFonts w:asciiTheme="minorHAnsi" w:hAnsiTheme="minorHAnsi" w:cs="Arial"/>
        </w:rPr>
      </w:pPr>
      <w:r w:rsidRPr="00441A3D">
        <w:rPr>
          <w:rFonts w:asciiTheme="minorHAnsi" w:hAnsiTheme="minorHAnsi" w:cs="Arial"/>
          <w:b/>
        </w:rPr>
        <w:t>7.1</w:t>
      </w:r>
      <w:r w:rsidRPr="00441A3D">
        <w:rPr>
          <w:rFonts w:asciiTheme="minorHAnsi" w:hAnsiTheme="minorHAnsi" w:cs="Arial"/>
        </w:rPr>
        <w:t xml:space="preserve"> </w:t>
      </w:r>
      <w:r w:rsidR="002D2D2D" w:rsidRPr="002D2D2D">
        <w:rPr>
          <w:rFonts w:asciiTheme="minorHAnsi" w:hAnsiTheme="minorHAnsi" w:cs="Arial"/>
        </w:rPr>
        <w:t>Executarea contractului începe de la data semnării contractului de ambele părți contractante.</w:t>
      </w:r>
    </w:p>
    <w:p w14:paraId="2A871806" w14:textId="77777777" w:rsidR="00D35D83" w:rsidRDefault="00D35D83" w:rsidP="00441A3D">
      <w:pPr>
        <w:spacing w:after="0" w:line="240" w:lineRule="auto"/>
        <w:jc w:val="both"/>
        <w:rPr>
          <w:rFonts w:asciiTheme="minorHAnsi" w:eastAsia="Times New Roman" w:hAnsiTheme="minorHAnsi" w:cs="Arial"/>
          <w:b/>
          <w:noProof/>
          <w:lang w:val="it-CH"/>
        </w:rPr>
      </w:pPr>
    </w:p>
    <w:p w14:paraId="3F54D46E" w14:textId="6AF1C062" w:rsidR="00FF13E4" w:rsidRPr="00441A3D" w:rsidRDefault="00FF13E4" w:rsidP="00441A3D">
      <w:pPr>
        <w:spacing w:after="0" w:line="240" w:lineRule="auto"/>
        <w:jc w:val="both"/>
        <w:rPr>
          <w:rFonts w:asciiTheme="minorHAnsi" w:eastAsia="Times New Roman" w:hAnsiTheme="minorHAnsi" w:cs="Arial"/>
          <w:b/>
          <w:noProof/>
          <w:lang w:val="it-CH"/>
        </w:rPr>
      </w:pPr>
      <w:r w:rsidRPr="00441A3D">
        <w:rPr>
          <w:rFonts w:asciiTheme="minorHAnsi" w:eastAsia="Times New Roman" w:hAnsiTheme="minorHAnsi" w:cs="Arial"/>
          <w:b/>
          <w:noProof/>
          <w:lang w:val="it-CH"/>
        </w:rPr>
        <w:t>8. DOCUMENTELE CONTRACTULUI</w:t>
      </w:r>
    </w:p>
    <w:p w14:paraId="34666484" w14:textId="26AEF71B" w:rsidR="00FF13E4" w:rsidRPr="00441A3D" w:rsidRDefault="00FF13E4" w:rsidP="00441A3D">
      <w:pPr>
        <w:spacing w:after="0" w:line="240" w:lineRule="auto"/>
        <w:jc w:val="both"/>
        <w:rPr>
          <w:rFonts w:asciiTheme="minorHAnsi" w:eastAsia="Times New Roman" w:hAnsiTheme="minorHAnsi" w:cs="Arial"/>
          <w:b/>
          <w:lang w:val="it-CH"/>
        </w:rPr>
      </w:pPr>
      <w:r w:rsidRPr="00441A3D">
        <w:rPr>
          <w:rFonts w:asciiTheme="minorHAnsi" w:eastAsia="Times New Roman" w:hAnsiTheme="minorHAnsi" w:cs="Arial"/>
          <w:b/>
          <w:lang w:val="it-CH"/>
        </w:rPr>
        <w:t>8.1</w:t>
      </w:r>
      <w:r w:rsidRPr="00441A3D">
        <w:rPr>
          <w:rFonts w:asciiTheme="minorHAnsi" w:eastAsia="Times New Roman" w:hAnsiTheme="minorHAnsi" w:cs="Arial"/>
          <w:lang w:val="it-CH"/>
        </w:rPr>
        <w:t xml:space="preserve"> </w:t>
      </w:r>
      <w:r w:rsidR="00321148">
        <w:rPr>
          <w:rFonts w:asciiTheme="minorHAnsi" w:eastAsia="Times New Roman" w:hAnsiTheme="minorHAnsi" w:cs="Arial"/>
          <w:lang w:val="it-CH"/>
        </w:rPr>
        <w:t>Contractant</w:t>
      </w:r>
      <w:r w:rsidRPr="00441A3D">
        <w:rPr>
          <w:rFonts w:asciiTheme="minorHAnsi" w:eastAsia="Times New Roman" w:hAnsiTheme="minorHAnsi" w:cs="Arial"/>
          <w:lang w:val="it-CH"/>
        </w:rPr>
        <w:t xml:space="preserve">ul va presta serviciile </w:t>
      </w:r>
      <w:r w:rsidR="00321148">
        <w:rPr>
          <w:rFonts w:asciiTheme="minorHAnsi" w:eastAsia="Times New Roman" w:hAnsiTheme="minorHAnsi" w:cs="Arial"/>
          <w:lang w:val="it-CH"/>
        </w:rPr>
        <w:t>î</w:t>
      </w:r>
      <w:r w:rsidRPr="00441A3D">
        <w:rPr>
          <w:rFonts w:asciiTheme="minorHAnsi" w:eastAsia="Times New Roman" w:hAnsiTheme="minorHAnsi" w:cs="Arial"/>
          <w:lang w:val="it-CH"/>
        </w:rPr>
        <w:t>n condi</w:t>
      </w:r>
      <w:r w:rsidR="00321148">
        <w:rPr>
          <w:rFonts w:asciiTheme="minorHAnsi" w:eastAsia="Times New Roman" w:hAnsiTheme="minorHAnsi" w:cs="Arial"/>
          <w:lang w:val="it-CH"/>
        </w:rPr>
        <w:t>ț</w:t>
      </w:r>
      <w:r w:rsidRPr="00441A3D">
        <w:rPr>
          <w:rFonts w:asciiTheme="minorHAnsi" w:eastAsia="Times New Roman" w:hAnsiTheme="minorHAnsi" w:cs="Arial"/>
          <w:lang w:val="it-CH"/>
        </w:rPr>
        <w:t>iile stabilite prin prezentul contract, care include in ordinea enumer</w:t>
      </w:r>
      <w:r w:rsidR="00301544">
        <w:rPr>
          <w:rFonts w:asciiTheme="minorHAnsi" w:eastAsia="Times New Roman" w:hAnsiTheme="minorHAnsi" w:cs="Arial"/>
          <w:lang w:val="it-CH"/>
        </w:rPr>
        <w:t>ă</w:t>
      </w:r>
      <w:r w:rsidRPr="00441A3D">
        <w:rPr>
          <w:rFonts w:asciiTheme="minorHAnsi" w:eastAsia="Times New Roman" w:hAnsiTheme="minorHAnsi" w:cs="Arial"/>
          <w:lang w:val="it-CH"/>
        </w:rPr>
        <w:t>rii, urm</w:t>
      </w:r>
      <w:r w:rsidR="00301544">
        <w:rPr>
          <w:rFonts w:asciiTheme="minorHAnsi" w:eastAsia="Times New Roman" w:hAnsiTheme="minorHAnsi" w:cs="Arial"/>
          <w:lang w:val="it-CH"/>
        </w:rPr>
        <w:t>ă</w:t>
      </w:r>
      <w:r w:rsidRPr="00441A3D">
        <w:rPr>
          <w:rFonts w:asciiTheme="minorHAnsi" w:eastAsia="Times New Roman" w:hAnsiTheme="minorHAnsi" w:cs="Arial"/>
          <w:lang w:val="it-CH"/>
        </w:rPr>
        <w:t>toarele:</w:t>
      </w:r>
    </w:p>
    <w:p w14:paraId="572AECA6" w14:textId="45690A64" w:rsidR="00FF13E4" w:rsidRDefault="002D2D2D" w:rsidP="002D2D2D">
      <w:pPr>
        <w:pStyle w:val="ListParagraph"/>
        <w:numPr>
          <w:ilvl w:val="0"/>
          <w:numId w:val="30"/>
        </w:numPr>
        <w:spacing w:after="0" w:line="240" w:lineRule="auto"/>
        <w:ind w:left="360"/>
        <w:jc w:val="both"/>
        <w:rPr>
          <w:rFonts w:asciiTheme="minorHAnsi" w:hAnsiTheme="minorHAnsi" w:cs="Arial"/>
          <w:lang w:val="it-CH"/>
        </w:rPr>
      </w:pPr>
      <w:r w:rsidRPr="00203C20">
        <w:rPr>
          <w:rFonts w:asciiTheme="minorHAnsi" w:hAnsiTheme="minorHAnsi" w:cs="Arial"/>
          <w:lang w:val="it-CH"/>
        </w:rPr>
        <w:t>Anexa 1 - C</w:t>
      </w:r>
      <w:r w:rsidR="00FF13E4" w:rsidRPr="00203C20">
        <w:rPr>
          <w:rFonts w:asciiTheme="minorHAnsi" w:hAnsiTheme="minorHAnsi" w:cs="Arial"/>
          <w:lang w:val="it-CH"/>
        </w:rPr>
        <w:t xml:space="preserve">aietul de sarcini, </w:t>
      </w:r>
      <w:r w:rsidRPr="00203C20">
        <w:rPr>
          <w:rFonts w:asciiTheme="minorHAnsi" w:hAnsiTheme="minorHAnsi" w:cs="Arial"/>
          <w:lang w:val="it-CH"/>
        </w:rPr>
        <w:t>completat de răspunsurile la solicitările de clarificare transmise până la data limită de depunere a ofertelor (dacă este cazul);</w:t>
      </w:r>
      <w:r w:rsidR="00FF13E4" w:rsidRPr="00203C20">
        <w:rPr>
          <w:rFonts w:asciiTheme="minorHAnsi" w:hAnsiTheme="minorHAnsi" w:cs="Arial"/>
          <w:lang w:val="it-CH"/>
        </w:rPr>
        <w:t xml:space="preserve"> </w:t>
      </w:r>
    </w:p>
    <w:p w14:paraId="4C9B996C" w14:textId="4F5A8951" w:rsidR="002D2D2D" w:rsidRPr="00264FDC" w:rsidRDefault="002D2D2D" w:rsidP="002D2D2D">
      <w:pPr>
        <w:pStyle w:val="ListParagraph"/>
        <w:numPr>
          <w:ilvl w:val="0"/>
          <w:numId w:val="30"/>
        </w:numPr>
        <w:autoSpaceDE w:val="0"/>
        <w:autoSpaceDN w:val="0"/>
        <w:adjustRightInd w:val="0"/>
        <w:spacing w:after="0" w:line="240" w:lineRule="auto"/>
        <w:ind w:left="360"/>
        <w:jc w:val="both"/>
        <w:rPr>
          <w:rFonts w:asciiTheme="minorHAnsi" w:hAnsiTheme="minorHAnsi" w:cstheme="minorHAnsi"/>
          <w:lang w:val="it-CH" w:eastAsia="ro-RO"/>
        </w:rPr>
      </w:pPr>
      <w:r w:rsidRPr="00264FDC">
        <w:rPr>
          <w:rFonts w:asciiTheme="minorHAnsi" w:hAnsiTheme="minorHAnsi" w:cstheme="minorHAnsi"/>
          <w:lang w:val="it-CH" w:eastAsia="ro-RO"/>
        </w:rPr>
        <w:t>Anexa 2 - Propunerea Tehnică și Propunerea Financiară a Prestatorului, inclusiv clarificările din perioada de evaluare; În cazul în care, pe parcursul executării contractului, se constată că anumite elemente ale propunerii tehnice sunt inferioare sau nu corespund cerinţelor prevăzute în Caietul de Sarcini, prevalează prevederile Caietului de Sarcini;</w:t>
      </w:r>
    </w:p>
    <w:p w14:paraId="49ECF199" w14:textId="3D7550F8" w:rsidR="00FF13E4" w:rsidRPr="00264FDC" w:rsidRDefault="002D2D2D" w:rsidP="002D2D2D">
      <w:pPr>
        <w:pStyle w:val="ListParagraph"/>
        <w:numPr>
          <w:ilvl w:val="0"/>
          <w:numId w:val="30"/>
        </w:numPr>
        <w:autoSpaceDE w:val="0"/>
        <w:autoSpaceDN w:val="0"/>
        <w:adjustRightInd w:val="0"/>
        <w:spacing w:after="0" w:line="240" w:lineRule="auto"/>
        <w:ind w:left="360"/>
        <w:jc w:val="both"/>
        <w:rPr>
          <w:rFonts w:asciiTheme="minorHAnsi" w:hAnsiTheme="minorHAnsi" w:cstheme="minorHAnsi"/>
        </w:rPr>
      </w:pPr>
      <w:proofErr w:type="spellStart"/>
      <w:r w:rsidRPr="00264FDC">
        <w:rPr>
          <w:rFonts w:asciiTheme="minorHAnsi" w:hAnsiTheme="minorHAnsi" w:cstheme="minorHAnsi"/>
        </w:rPr>
        <w:t>A</w:t>
      </w:r>
      <w:r w:rsidR="00FF13E4" w:rsidRPr="00264FDC">
        <w:rPr>
          <w:rFonts w:asciiTheme="minorHAnsi" w:hAnsiTheme="minorHAnsi" w:cstheme="minorHAnsi"/>
        </w:rPr>
        <w:t>cordul</w:t>
      </w:r>
      <w:proofErr w:type="spellEnd"/>
      <w:r w:rsidR="00FF13E4" w:rsidRPr="00264FDC">
        <w:rPr>
          <w:rFonts w:asciiTheme="minorHAnsi" w:hAnsiTheme="minorHAnsi" w:cstheme="minorHAnsi"/>
        </w:rPr>
        <w:t xml:space="preserve"> de </w:t>
      </w:r>
      <w:proofErr w:type="spellStart"/>
      <w:r w:rsidR="00FF13E4" w:rsidRPr="00264FDC">
        <w:rPr>
          <w:rFonts w:asciiTheme="minorHAnsi" w:hAnsiTheme="minorHAnsi" w:cstheme="minorHAnsi"/>
        </w:rPr>
        <w:t>asociere</w:t>
      </w:r>
      <w:proofErr w:type="spellEnd"/>
      <w:r w:rsidR="00FF13E4" w:rsidRPr="00264FDC">
        <w:rPr>
          <w:rFonts w:asciiTheme="minorHAnsi" w:hAnsiTheme="minorHAnsi" w:cstheme="minorHAnsi"/>
        </w:rPr>
        <w:t>/</w:t>
      </w:r>
      <w:proofErr w:type="spellStart"/>
      <w:r w:rsidR="00FF13E4" w:rsidRPr="00264FDC">
        <w:rPr>
          <w:rFonts w:asciiTheme="minorHAnsi" w:hAnsiTheme="minorHAnsi" w:cstheme="minorHAnsi"/>
        </w:rPr>
        <w:t>subcontractare</w:t>
      </w:r>
      <w:proofErr w:type="spellEnd"/>
      <w:r w:rsidR="00FF13E4" w:rsidRPr="00264FDC">
        <w:rPr>
          <w:rFonts w:asciiTheme="minorHAnsi" w:hAnsiTheme="minorHAnsi" w:cstheme="minorHAnsi"/>
        </w:rPr>
        <w:t xml:space="preserve">, </w:t>
      </w:r>
      <w:proofErr w:type="spellStart"/>
      <w:r w:rsidR="00FF13E4" w:rsidRPr="00264FDC">
        <w:rPr>
          <w:rFonts w:asciiTheme="minorHAnsi" w:hAnsiTheme="minorHAnsi" w:cstheme="minorHAnsi"/>
        </w:rPr>
        <w:t>daca</w:t>
      </w:r>
      <w:proofErr w:type="spellEnd"/>
      <w:r w:rsidR="00FF13E4" w:rsidRPr="00264FDC">
        <w:rPr>
          <w:rFonts w:asciiTheme="minorHAnsi" w:hAnsiTheme="minorHAnsi" w:cstheme="minorHAnsi"/>
        </w:rPr>
        <w:t xml:space="preserve"> </w:t>
      </w:r>
      <w:proofErr w:type="spellStart"/>
      <w:r w:rsidR="00FF13E4" w:rsidRPr="00264FDC">
        <w:rPr>
          <w:rFonts w:asciiTheme="minorHAnsi" w:hAnsiTheme="minorHAnsi" w:cstheme="minorHAnsi"/>
        </w:rPr>
        <w:t>este</w:t>
      </w:r>
      <w:proofErr w:type="spellEnd"/>
      <w:r w:rsidR="00FF13E4" w:rsidRPr="00264FDC">
        <w:rPr>
          <w:rFonts w:asciiTheme="minorHAnsi" w:hAnsiTheme="minorHAnsi" w:cstheme="minorHAnsi"/>
        </w:rPr>
        <w:t xml:space="preserve"> </w:t>
      </w:r>
      <w:proofErr w:type="spellStart"/>
      <w:r w:rsidR="00FF13E4" w:rsidRPr="00264FDC">
        <w:rPr>
          <w:rFonts w:asciiTheme="minorHAnsi" w:hAnsiTheme="minorHAnsi" w:cstheme="minorHAnsi"/>
        </w:rPr>
        <w:t>cazul</w:t>
      </w:r>
      <w:proofErr w:type="spellEnd"/>
      <w:r w:rsidR="00FF13E4" w:rsidRPr="00264FDC">
        <w:rPr>
          <w:rFonts w:asciiTheme="minorHAnsi" w:hAnsiTheme="minorHAnsi" w:cstheme="minorHAnsi"/>
        </w:rPr>
        <w:t>.</w:t>
      </w:r>
    </w:p>
    <w:p w14:paraId="4F61FE6B" w14:textId="7C9FF273" w:rsidR="002D2D2D" w:rsidRPr="00264FDC" w:rsidRDefault="002D2D2D" w:rsidP="002D2D2D">
      <w:pPr>
        <w:pStyle w:val="DefaultText1"/>
        <w:numPr>
          <w:ilvl w:val="0"/>
          <w:numId w:val="30"/>
        </w:numPr>
        <w:tabs>
          <w:tab w:val="left" w:pos="360"/>
        </w:tabs>
        <w:suppressAutoHyphens/>
        <w:ind w:left="360"/>
        <w:jc w:val="both"/>
        <w:rPr>
          <w:rFonts w:asciiTheme="minorHAnsi" w:hAnsiTheme="minorHAnsi" w:cstheme="minorHAnsi"/>
          <w:sz w:val="22"/>
          <w:szCs w:val="22"/>
          <w:lang w:val="ro-RO"/>
        </w:rPr>
      </w:pPr>
      <w:r w:rsidRPr="00264FDC">
        <w:rPr>
          <w:rFonts w:asciiTheme="minorHAnsi" w:hAnsiTheme="minorHAnsi" w:cstheme="minorHAnsi"/>
          <w:sz w:val="22"/>
          <w:szCs w:val="22"/>
          <w:lang w:val="ro-RO"/>
        </w:rPr>
        <w:t>Anexele, actele adiţionale pe care părţile vor conveni să le încheie pe perioada derulării contractului, dacă este cazul.</w:t>
      </w:r>
    </w:p>
    <w:p w14:paraId="2C63B15B" w14:textId="77777777" w:rsidR="00A42864" w:rsidRPr="00441A3D" w:rsidRDefault="00A42864" w:rsidP="00441A3D">
      <w:pPr>
        <w:spacing w:after="0" w:line="240" w:lineRule="auto"/>
        <w:jc w:val="both"/>
        <w:rPr>
          <w:rFonts w:asciiTheme="minorHAnsi" w:hAnsiTheme="minorHAnsi" w:cs="Arial"/>
        </w:rPr>
      </w:pPr>
    </w:p>
    <w:p w14:paraId="1185036A" w14:textId="29FBBD73"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9. OBLIGATIILE </w:t>
      </w:r>
      <w:r w:rsidR="00C26520" w:rsidRPr="00C26520">
        <w:rPr>
          <w:rFonts w:asciiTheme="minorHAnsi" w:eastAsia="Times New Roman" w:hAnsiTheme="minorHAnsi" w:cs="Arial"/>
          <w:b/>
        </w:rPr>
        <w:t>CONTRACTANT</w:t>
      </w:r>
      <w:r w:rsidR="00C26520" w:rsidRPr="00441A3D">
        <w:rPr>
          <w:rFonts w:asciiTheme="minorHAnsi" w:eastAsia="Times New Roman" w:hAnsiTheme="minorHAnsi" w:cs="Arial"/>
          <w:b/>
        </w:rPr>
        <w:t>ULU</w:t>
      </w:r>
      <w:r w:rsidRPr="00441A3D">
        <w:rPr>
          <w:rFonts w:asciiTheme="minorHAnsi" w:eastAsia="Times New Roman" w:hAnsiTheme="minorHAnsi" w:cs="Arial"/>
          <w:b/>
        </w:rPr>
        <w:t xml:space="preserve">I </w:t>
      </w:r>
    </w:p>
    <w:p w14:paraId="36E0B35A" w14:textId="36621DBD" w:rsidR="00FF13E4" w:rsidRPr="00441A3D" w:rsidRDefault="00FF13E4" w:rsidP="00441A3D">
      <w:pPr>
        <w:spacing w:after="0" w:line="240" w:lineRule="auto"/>
        <w:jc w:val="both"/>
        <w:rPr>
          <w:rFonts w:asciiTheme="minorHAnsi" w:hAnsiTheme="minorHAnsi" w:cs="Arial"/>
          <w:bCs/>
          <w:lang w:val="x-none"/>
        </w:rPr>
      </w:pPr>
      <w:r w:rsidRPr="00441A3D">
        <w:rPr>
          <w:rFonts w:asciiTheme="minorHAnsi" w:hAnsiTheme="minorHAnsi" w:cs="Arial"/>
          <w:b/>
          <w:lang w:val="x-none"/>
        </w:rPr>
        <w:t xml:space="preserve">9.1 </w:t>
      </w:r>
      <w:bookmarkStart w:id="4" w:name="_Hlk134775979"/>
      <w:r w:rsidR="00C26520" w:rsidRPr="0012154A">
        <w:rPr>
          <w:rFonts w:asciiTheme="minorHAnsi" w:hAnsiTheme="minorHAnsi" w:cs="Arial"/>
        </w:rPr>
        <w:t>C</w:t>
      </w:r>
      <w:proofErr w:type="spellStart"/>
      <w:r w:rsidR="00C26520" w:rsidRPr="00C26520">
        <w:rPr>
          <w:rFonts w:asciiTheme="minorHAnsi" w:hAnsiTheme="minorHAnsi" w:cs="Arial"/>
          <w:lang w:val="x-none"/>
        </w:rPr>
        <w:t>ontractant</w:t>
      </w:r>
      <w:bookmarkEnd w:id="4"/>
      <w:r w:rsidRPr="00441A3D">
        <w:rPr>
          <w:rFonts w:asciiTheme="minorHAnsi" w:hAnsiTheme="minorHAnsi" w:cs="Arial"/>
          <w:lang w:val="x-none"/>
        </w:rPr>
        <w:t>ul</w:t>
      </w:r>
      <w:proofErr w:type="spellEnd"/>
      <w:r w:rsidRPr="00441A3D">
        <w:rPr>
          <w:rFonts w:asciiTheme="minorHAnsi" w:hAnsiTheme="minorHAnsi" w:cs="Arial"/>
          <w:lang w:val="x-none"/>
        </w:rPr>
        <w:t xml:space="preserve"> se </w:t>
      </w:r>
      <w:proofErr w:type="spellStart"/>
      <w:r w:rsidRPr="00441A3D">
        <w:rPr>
          <w:rFonts w:asciiTheme="minorHAnsi" w:hAnsiTheme="minorHAnsi" w:cs="Arial"/>
          <w:lang w:val="x-none"/>
        </w:rPr>
        <w:t>oblig</w:t>
      </w:r>
      <w:r w:rsidR="00301544" w:rsidRPr="00203C20">
        <w:rPr>
          <w:rFonts w:asciiTheme="minorHAnsi" w:hAnsiTheme="minorHAnsi" w:cs="Arial"/>
        </w:rPr>
        <w:t>ă</w:t>
      </w:r>
      <w:proofErr w:type="spellEnd"/>
      <w:r w:rsidRPr="00441A3D">
        <w:rPr>
          <w:rFonts w:asciiTheme="minorHAnsi" w:hAnsiTheme="minorHAnsi" w:cs="Arial"/>
          <w:lang w:val="x-none"/>
        </w:rPr>
        <w:t xml:space="preserve"> </w:t>
      </w:r>
      <w:proofErr w:type="spellStart"/>
      <w:r w:rsidRPr="00441A3D">
        <w:rPr>
          <w:rFonts w:asciiTheme="minorHAnsi" w:hAnsiTheme="minorHAnsi" w:cs="Arial"/>
          <w:lang w:val="x-none"/>
        </w:rPr>
        <w:t>s</w:t>
      </w:r>
      <w:r w:rsidR="00301544" w:rsidRPr="00203C20">
        <w:rPr>
          <w:rFonts w:asciiTheme="minorHAnsi" w:hAnsiTheme="minorHAnsi" w:cs="Arial"/>
        </w:rPr>
        <w:t>ă</w:t>
      </w:r>
      <w:proofErr w:type="spellEnd"/>
      <w:r w:rsidRPr="00441A3D">
        <w:rPr>
          <w:rFonts w:asciiTheme="minorHAnsi" w:hAnsiTheme="minorHAnsi" w:cs="Arial"/>
          <w:lang w:val="x-none"/>
        </w:rPr>
        <w:t xml:space="preserve"> </w:t>
      </w:r>
      <w:proofErr w:type="spellStart"/>
      <w:r w:rsidRPr="00441A3D">
        <w:rPr>
          <w:rFonts w:asciiTheme="minorHAnsi" w:hAnsiTheme="minorHAnsi" w:cs="Arial"/>
          <w:lang w:val="x-none"/>
        </w:rPr>
        <w:t>presteze</w:t>
      </w:r>
      <w:proofErr w:type="spellEnd"/>
      <w:r w:rsidRPr="00441A3D">
        <w:rPr>
          <w:rFonts w:asciiTheme="minorHAnsi" w:hAnsiTheme="minorHAnsi" w:cs="Arial"/>
          <w:lang w:val="x-none"/>
        </w:rPr>
        <w:t xml:space="preserve"> </w:t>
      </w:r>
      <w:proofErr w:type="spellStart"/>
      <w:r w:rsidRPr="00441A3D">
        <w:rPr>
          <w:rFonts w:asciiTheme="minorHAnsi" w:hAnsiTheme="minorHAnsi" w:cs="Arial"/>
          <w:lang w:val="x-none"/>
        </w:rPr>
        <w:t>serviciile</w:t>
      </w:r>
      <w:proofErr w:type="spellEnd"/>
      <w:r w:rsidRPr="00441A3D">
        <w:rPr>
          <w:rFonts w:asciiTheme="minorHAnsi" w:hAnsiTheme="minorHAnsi" w:cs="Arial"/>
          <w:lang w:val="x-none"/>
        </w:rPr>
        <w:t xml:space="preserve"> </w:t>
      </w:r>
      <w:r w:rsidR="0046121C" w:rsidRPr="00203C20">
        <w:rPr>
          <w:rFonts w:asciiTheme="minorHAnsi" w:hAnsiTheme="minorHAnsi" w:cs="Arial"/>
        </w:rPr>
        <w:t>care fac obiectul prezentului</w:t>
      </w:r>
      <w:r w:rsidR="0016007E" w:rsidRPr="00203C20">
        <w:rPr>
          <w:rFonts w:asciiTheme="minorHAnsi" w:hAnsiTheme="minorHAnsi" w:cs="Arial"/>
        </w:rPr>
        <w:t xml:space="preserve"> Contract,</w:t>
      </w:r>
      <w:r w:rsidRPr="00441A3D">
        <w:rPr>
          <w:rFonts w:asciiTheme="minorHAnsi" w:hAnsiTheme="minorHAnsi" w:cs="Arial"/>
          <w:b/>
          <w:bCs/>
          <w:i/>
          <w:spacing w:val="-4"/>
          <w:lang w:val="x-none"/>
        </w:rPr>
        <w:t xml:space="preserve"> </w:t>
      </w:r>
      <w:r w:rsidRPr="00441A3D">
        <w:rPr>
          <w:rFonts w:asciiTheme="minorHAnsi" w:hAnsiTheme="minorHAnsi" w:cs="Arial"/>
          <w:bCs/>
          <w:spacing w:val="-4"/>
          <w:lang w:val="x-none"/>
        </w:rPr>
        <w:t xml:space="preserve">la </w:t>
      </w:r>
      <w:proofErr w:type="spellStart"/>
      <w:r w:rsidRPr="00441A3D">
        <w:rPr>
          <w:rFonts w:asciiTheme="minorHAnsi" w:hAnsiTheme="minorHAnsi" w:cs="Arial"/>
          <w:bCs/>
          <w:spacing w:val="-4"/>
          <w:lang w:val="x-none"/>
        </w:rPr>
        <w:t>standardele</w:t>
      </w:r>
      <w:proofErr w:type="spellEnd"/>
      <w:r w:rsidRPr="00441A3D">
        <w:rPr>
          <w:rFonts w:asciiTheme="minorHAnsi" w:hAnsiTheme="minorHAnsi" w:cs="Arial"/>
          <w:bCs/>
          <w:spacing w:val="-4"/>
          <w:lang w:val="x-none"/>
        </w:rPr>
        <w:t xml:space="preserve"> </w:t>
      </w:r>
      <w:r w:rsidR="00321148" w:rsidRPr="0012154A">
        <w:rPr>
          <w:rFonts w:asciiTheme="minorHAnsi" w:hAnsiTheme="minorHAnsi" w:cs="Arial"/>
          <w:bCs/>
          <w:spacing w:val="-4"/>
        </w:rPr>
        <w:t>ș</w:t>
      </w:r>
      <w:proofErr w:type="spellStart"/>
      <w:r w:rsidRPr="00441A3D">
        <w:rPr>
          <w:rFonts w:asciiTheme="minorHAnsi" w:hAnsiTheme="minorHAnsi" w:cs="Arial"/>
          <w:bCs/>
          <w:spacing w:val="-4"/>
          <w:lang w:val="x-none"/>
        </w:rPr>
        <w:t>i</w:t>
      </w:r>
      <w:proofErr w:type="spellEnd"/>
      <w:r w:rsidRPr="00441A3D">
        <w:rPr>
          <w:rFonts w:asciiTheme="minorHAnsi" w:hAnsiTheme="minorHAnsi" w:cs="Arial"/>
          <w:bCs/>
          <w:spacing w:val="-4"/>
          <w:lang w:val="x-none"/>
        </w:rPr>
        <w:t xml:space="preserve"> </w:t>
      </w:r>
      <w:proofErr w:type="spellStart"/>
      <w:r w:rsidRPr="00441A3D">
        <w:rPr>
          <w:rFonts w:asciiTheme="minorHAnsi" w:hAnsiTheme="minorHAnsi" w:cs="Arial"/>
          <w:bCs/>
          <w:spacing w:val="-4"/>
          <w:lang w:val="x-none"/>
        </w:rPr>
        <w:t>performan</w:t>
      </w:r>
      <w:r w:rsidR="00321148" w:rsidRPr="0012154A">
        <w:rPr>
          <w:rFonts w:asciiTheme="minorHAnsi" w:hAnsiTheme="minorHAnsi" w:cs="Arial"/>
          <w:bCs/>
          <w:spacing w:val="-4"/>
        </w:rPr>
        <w:t>ț</w:t>
      </w:r>
      <w:r w:rsidRPr="00441A3D">
        <w:rPr>
          <w:rFonts w:asciiTheme="minorHAnsi" w:hAnsiTheme="minorHAnsi" w:cs="Arial"/>
          <w:bCs/>
          <w:spacing w:val="-4"/>
          <w:lang w:val="x-none"/>
        </w:rPr>
        <w:t>ele</w:t>
      </w:r>
      <w:proofErr w:type="spellEnd"/>
      <w:r w:rsidRPr="00441A3D">
        <w:rPr>
          <w:rFonts w:asciiTheme="minorHAnsi" w:hAnsiTheme="minorHAnsi" w:cs="Arial"/>
          <w:bCs/>
          <w:spacing w:val="-4"/>
          <w:lang w:val="x-none"/>
        </w:rPr>
        <w:t xml:space="preserve"> </w:t>
      </w:r>
      <w:proofErr w:type="spellStart"/>
      <w:r w:rsidRPr="00441A3D">
        <w:rPr>
          <w:rFonts w:asciiTheme="minorHAnsi" w:hAnsiTheme="minorHAnsi" w:cs="Arial"/>
          <w:bCs/>
          <w:spacing w:val="-4"/>
          <w:lang w:val="x-none"/>
        </w:rPr>
        <w:t>prezentate</w:t>
      </w:r>
      <w:proofErr w:type="spellEnd"/>
      <w:r w:rsidRPr="00441A3D">
        <w:rPr>
          <w:rFonts w:asciiTheme="minorHAnsi" w:hAnsiTheme="minorHAnsi" w:cs="Arial"/>
          <w:bCs/>
          <w:spacing w:val="-4"/>
          <w:lang w:val="x-none"/>
        </w:rPr>
        <w:t xml:space="preserve"> </w:t>
      </w:r>
      <w:r w:rsidR="00321148" w:rsidRPr="0012154A">
        <w:rPr>
          <w:rFonts w:asciiTheme="minorHAnsi" w:hAnsiTheme="minorHAnsi" w:cs="Arial"/>
          <w:bCs/>
          <w:spacing w:val="-4"/>
        </w:rPr>
        <w:t>î</w:t>
      </w:r>
      <w:r w:rsidRPr="00441A3D">
        <w:rPr>
          <w:rFonts w:asciiTheme="minorHAnsi" w:hAnsiTheme="minorHAnsi" w:cs="Arial"/>
          <w:bCs/>
          <w:spacing w:val="-4"/>
          <w:lang w:val="x-none"/>
        </w:rPr>
        <w:t xml:space="preserve">n </w:t>
      </w:r>
      <w:r w:rsidRPr="00441A3D">
        <w:rPr>
          <w:rFonts w:asciiTheme="minorHAnsi" w:hAnsiTheme="minorHAnsi" w:cs="Arial"/>
          <w:bCs/>
          <w:spacing w:val="-4"/>
        </w:rPr>
        <w:t>P</w:t>
      </w:r>
      <w:proofErr w:type="spellStart"/>
      <w:r w:rsidRPr="00441A3D">
        <w:rPr>
          <w:rFonts w:asciiTheme="minorHAnsi" w:hAnsiTheme="minorHAnsi" w:cs="Arial"/>
          <w:bCs/>
          <w:spacing w:val="-4"/>
          <w:lang w:val="x-none"/>
        </w:rPr>
        <w:t>ropunerea</w:t>
      </w:r>
      <w:proofErr w:type="spellEnd"/>
      <w:r w:rsidRPr="00441A3D">
        <w:rPr>
          <w:rFonts w:asciiTheme="minorHAnsi" w:hAnsiTheme="minorHAnsi" w:cs="Arial"/>
          <w:bCs/>
          <w:spacing w:val="-4"/>
          <w:lang w:val="x-none"/>
        </w:rPr>
        <w:t xml:space="preserve"> </w:t>
      </w:r>
      <w:proofErr w:type="spellStart"/>
      <w:r w:rsidRPr="00441A3D">
        <w:rPr>
          <w:rFonts w:asciiTheme="minorHAnsi" w:hAnsiTheme="minorHAnsi" w:cs="Arial"/>
          <w:bCs/>
          <w:spacing w:val="-4"/>
          <w:lang w:val="x-none"/>
        </w:rPr>
        <w:t>tehnic</w:t>
      </w:r>
      <w:r w:rsidR="0016007E" w:rsidRPr="00203C20">
        <w:rPr>
          <w:rFonts w:asciiTheme="minorHAnsi" w:hAnsiTheme="minorHAnsi" w:cs="Arial"/>
          <w:bCs/>
          <w:spacing w:val="-4"/>
        </w:rPr>
        <w:t>ă</w:t>
      </w:r>
      <w:proofErr w:type="spellEnd"/>
      <w:r w:rsidR="0016007E" w:rsidRPr="00203C20">
        <w:rPr>
          <w:rFonts w:asciiTheme="minorHAnsi" w:hAnsiTheme="minorHAnsi" w:cs="Arial"/>
          <w:bCs/>
          <w:spacing w:val="-4"/>
        </w:rPr>
        <w:t xml:space="preserve"> și </w:t>
      </w:r>
      <w:r w:rsidR="00C54464">
        <w:rPr>
          <w:rFonts w:asciiTheme="minorHAnsi" w:hAnsiTheme="minorHAnsi" w:cs="Arial"/>
          <w:bCs/>
          <w:spacing w:val="-4"/>
        </w:rPr>
        <w:t xml:space="preserve">Propunerea </w:t>
      </w:r>
      <w:proofErr w:type="spellStart"/>
      <w:r w:rsidRPr="00441A3D">
        <w:rPr>
          <w:rFonts w:asciiTheme="minorHAnsi" w:hAnsiTheme="minorHAnsi" w:cs="Arial"/>
          <w:bCs/>
          <w:spacing w:val="-4"/>
          <w:lang w:val="it-CH"/>
        </w:rPr>
        <w:t>financiar</w:t>
      </w:r>
      <w:r w:rsidR="00321148">
        <w:rPr>
          <w:rFonts w:asciiTheme="minorHAnsi" w:hAnsiTheme="minorHAnsi" w:cs="Arial"/>
          <w:bCs/>
          <w:spacing w:val="-4"/>
          <w:lang w:val="it-CH"/>
        </w:rPr>
        <w:t>ă</w:t>
      </w:r>
      <w:proofErr w:type="spellEnd"/>
      <w:r w:rsidR="0016007E">
        <w:rPr>
          <w:rFonts w:asciiTheme="minorHAnsi" w:hAnsiTheme="minorHAnsi" w:cs="Arial"/>
          <w:bCs/>
          <w:spacing w:val="-4"/>
          <w:lang w:val="it-CH"/>
        </w:rPr>
        <w:t xml:space="preserve"> - </w:t>
      </w:r>
      <w:r w:rsidR="0016007E" w:rsidRPr="00203C20">
        <w:rPr>
          <w:rFonts w:asciiTheme="minorHAnsi" w:hAnsiTheme="minorHAnsi" w:cs="Arial"/>
          <w:bCs/>
          <w:spacing w:val="-4"/>
        </w:rPr>
        <w:t>A</w:t>
      </w:r>
      <w:proofErr w:type="spellStart"/>
      <w:r w:rsidRPr="00441A3D">
        <w:rPr>
          <w:rFonts w:asciiTheme="minorHAnsi" w:hAnsiTheme="minorHAnsi" w:cs="Arial"/>
          <w:bCs/>
          <w:spacing w:val="-4"/>
          <w:lang w:val="x-none"/>
        </w:rPr>
        <w:t>nexa</w:t>
      </w:r>
      <w:proofErr w:type="spellEnd"/>
      <w:r w:rsidRPr="00441A3D">
        <w:rPr>
          <w:rFonts w:asciiTheme="minorHAnsi" w:hAnsiTheme="minorHAnsi" w:cs="Arial"/>
          <w:bCs/>
          <w:spacing w:val="-4"/>
          <w:lang w:val="x-none"/>
        </w:rPr>
        <w:t xml:space="preserve"> 2 la </w:t>
      </w:r>
      <w:proofErr w:type="spellStart"/>
      <w:r w:rsidRPr="00441A3D">
        <w:rPr>
          <w:rFonts w:asciiTheme="minorHAnsi" w:hAnsiTheme="minorHAnsi" w:cs="Arial"/>
          <w:bCs/>
          <w:spacing w:val="-4"/>
          <w:lang w:val="x-none"/>
        </w:rPr>
        <w:t>prezentul</w:t>
      </w:r>
      <w:proofErr w:type="spellEnd"/>
      <w:r w:rsidRPr="00441A3D">
        <w:rPr>
          <w:rFonts w:asciiTheme="minorHAnsi" w:hAnsiTheme="minorHAnsi" w:cs="Arial"/>
          <w:bCs/>
          <w:spacing w:val="-4"/>
          <w:lang w:val="x-none"/>
        </w:rPr>
        <w:t xml:space="preserve"> contract</w:t>
      </w:r>
      <w:r w:rsidR="0016007E" w:rsidRPr="00203C20">
        <w:rPr>
          <w:rFonts w:asciiTheme="minorHAnsi" w:hAnsiTheme="minorHAnsi" w:cs="Arial"/>
          <w:bCs/>
          <w:spacing w:val="-4"/>
        </w:rPr>
        <w:t>,</w:t>
      </w:r>
      <w:r w:rsidRPr="00441A3D">
        <w:rPr>
          <w:rFonts w:asciiTheme="minorHAnsi" w:hAnsiTheme="minorHAnsi" w:cs="Arial"/>
          <w:bCs/>
          <w:spacing w:val="-4"/>
          <w:lang w:val="x-none"/>
        </w:rPr>
        <w:t xml:space="preserve"> </w:t>
      </w:r>
      <w:r w:rsidR="00301544" w:rsidRPr="00C54464">
        <w:rPr>
          <w:rFonts w:asciiTheme="minorHAnsi" w:hAnsiTheme="minorHAnsi" w:cs="Arial"/>
          <w:bCs/>
          <w:spacing w:val="-4"/>
        </w:rPr>
        <w:t>ș</w:t>
      </w:r>
      <w:proofErr w:type="spellStart"/>
      <w:r w:rsidRPr="00C54464">
        <w:rPr>
          <w:rFonts w:asciiTheme="minorHAnsi" w:hAnsiTheme="minorHAnsi" w:cs="Arial"/>
          <w:bCs/>
          <w:spacing w:val="-4"/>
          <w:lang w:val="x-none"/>
        </w:rPr>
        <w:t>i</w:t>
      </w:r>
      <w:proofErr w:type="spellEnd"/>
      <w:r w:rsidRPr="00C54464">
        <w:rPr>
          <w:rFonts w:asciiTheme="minorHAnsi" w:hAnsiTheme="minorHAnsi" w:cs="Arial"/>
          <w:bCs/>
          <w:spacing w:val="-4"/>
          <w:lang w:val="x-none"/>
        </w:rPr>
        <w:t xml:space="preserve"> </w:t>
      </w:r>
      <w:proofErr w:type="spellStart"/>
      <w:r w:rsidR="00C54464" w:rsidRPr="00C54464">
        <w:rPr>
          <w:rFonts w:asciiTheme="minorHAnsi" w:hAnsiTheme="minorHAnsi" w:cs="Arial"/>
          <w:bCs/>
          <w:spacing w:val="-4"/>
          <w:lang w:val="x-none"/>
        </w:rPr>
        <w:t>î</w:t>
      </w:r>
      <w:r w:rsidRPr="00C54464">
        <w:rPr>
          <w:rFonts w:asciiTheme="minorHAnsi" w:hAnsiTheme="minorHAnsi" w:cs="Arial"/>
          <w:bCs/>
          <w:spacing w:val="-4"/>
          <w:lang w:val="x-none"/>
        </w:rPr>
        <w:t>n</w:t>
      </w:r>
      <w:proofErr w:type="spellEnd"/>
      <w:r w:rsidRPr="00441A3D">
        <w:rPr>
          <w:rFonts w:asciiTheme="minorHAnsi" w:hAnsiTheme="minorHAnsi" w:cs="Arial"/>
          <w:bCs/>
          <w:spacing w:val="-4"/>
          <w:lang w:val="x-none"/>
        </w:rPr>
        <w:t xml:space="preserve"> </w:t>
      </w:r>
      <w:proofErr w:type="spellStart"/>
      <w:r w:rsidRPr="00441A3D">
        <w:rPr>
          <w:rFonts w:asciiTheme="minorHAnsi" w:hAnsiTheme="minorHAnsi" w:cs="Arial"/>
          <w:bCs/>
          <w:spacing w:val="-4"/>
          <w:lang w:val="x-none"/>
        </w:rPr>
        <w:t>conformitate</w:t>
      </w:r>
      <w:proofErr w:type="spellEnd"/>
      <w:r w:rsidRPr="00441A3D">
        <w:rPr>
          <w:rFonts w:asciiTheme="minorHAnsi" w:hAnsiTheme="minorHAnsi" w:cs="Arial"/>
          <w:bCs/>
          <w:spacing w:val="-4"/>
          <w:lang w:val="x-none"/>
        </w:rPr>
        <w:t xml:space="preserve"> </w:t>
      </w:r>
      <w:r w:rsidRPr="00441A3D">
        <w:rPr>
          <w:rFonts w:asciiTheme="minorHAnsi" w:hAnsiTheme="minorHAnsi" w:cs="Arial"/>
          <w:lang w:val="x-none"/>
        </w:rPr>
        <w:t xml:space="preserve">cu </w:t>
      </w:r>
      <w:proofErr w:type="spellStart"/>
      <w:r w:rsidRPr="00441A3D">
        <w:rPr>
          <w:rFonts w:asciiTheme="minorHAnsi" w:hAnsiTheme="minorHAnsi" w:cs="Arial"/>
          <w:lang w:val="x-none"/>
        </w:rPr>
        <w:t>cerintele</w:t>
      </w:r>
      <w:proofErr w:type="spellEnd"/>
      <w:r w:rsidRPr="00441A3D">
        <w:rPr>
          <w:rFonts w:asciiTheme="minorHAnsi" w:hAnsiTheme="minorHAnsi" w:cs="Arial"/>
          <w:lang w:val="x-none"/>
        </w:rPr>
        <w:t xml:space="preserve"> din </w:t>
      </w:r>
      <w:r w:rsidR="0016007E" w:rsidRPr="00203C20">
        <w:rPr>
          <w:rFonts w:asciiTheme="minorHAnsi" w:hAnsiTheme="minorHAnsi" w:cs="Arial"/>
        </w:rPr>
        <w:t>C</w:t>
      </w:r>
      <w:proofErr w:type="spellStart"/>
      <w:r w:rsidRPr="00441A3D">
        <w:rPr>
          <w:rFonts w:asciiTheme="minorHAnsi" w:hAnsiTheme="minorHAnsi" w:cs="Arial"/>
          <w:lang w:val="x-none"/>
        </w:rPr>
        <w:t>aietul</w:t>
      </w:r>
      <w:proofErr w:type="spellEnd"/>
      <w:r w:rsidRPr="00441A3D">
        <w:rPr>
          <w:rFonts w:asciiTheme="minorHAnsi" w:hAnsiTheme="minorHAnsi" w:cs="Arial"/>
          <w:lang w:val="x-none"/>
        </w:rPr>
        <w:t xml:space="preserve"> de </w:t>
      </w:r>
      <w:proofErr w:type="spellStart"/>
      <w:r w:rsidRPr="00441A3D">
        <w:rPr>
          <w:rFonts w:asciiTheme="minorHAnsi" w:hAnsiTheme="minorHAnsi" w:cs="Arial"/>
          <w:lang w:val="x-none"/>
        </w:rPr>
        <w:t>sarcini</w:t>
      </w:r>
      <w:proofErr w:type="spellEnd"/>
      <w:r w:rsidRPr="00441A3D">
        <w:rPr>
          <w:rFonts w:asciiTheme="minorHAnsi" w:hAnsiTheme="minorHAnsi" w:cs="Arial"/>
          <w:lang w:val="x-none"/>
        </w:rPr>
        <w:t xml:space="preserve"> - </w:t>
      </w:r>
      <w:r w:rsidR="0016007E" w:rsidRPr="00203C20">
        <w:rPr>
          <w:rFonts w:asciiTheme="minorHAnsi" w:hAnsiTheme="minorHAnsi" w:cs="Arial"/>
        </w:rPr>
        <w:t>A</w:t>
      </w:r>
      <w:proofErr w:type="spellStart"/>
      <w:r w:rsidRPr="00441A3D">
        <w:rPr>
          <w:rFonts w:asciiTheme="minorHAnsi" w:hAnsiTheme="minorHAnsi" w:cs="Arial"/>
          <w:lang w:val="x-none"/>
        </w:rPr>
        <w:t>nexa</w:t>
      </w:r>
      <w:proofErr w:type="spellEnd"/>
      <w:r w:rsidRPr="00441A3D">
        <w:rPr>
          <w:rFonts w:asciiTheme="minorHAnsi" w:hAnsiTheme="minorHAnsi" w:cs="Arial"/>
          <w:lang w:val="x-none"/>
        </w:rPr>
        <w:t xml:space="preserve"> 1 la </w:t>
      </w:r>
      <w:proofErr w:type="spellStart"/>
      <w:r w:rsidRPr="00441A3D">
        <w:rPr>
          <w:rFonts w:asciiTheme="minorHAnsi" w:hAnsiTheme="minorHAnsi" w:cs="Arial"/>
          <w:lang w:val="x-none"/>
        </w:rPr>
        <w:t>prezentul</w:t>
      </w:r>
      <w:proofErr w:type="spellEnd"/>
      <w:r w:rsidRPr="00441A3D">
        <w:rPr>
          <w:rFonts w:asciiTheme="minorHAnsi" w:hAnsiTheme="minorHAnsi" w:cs="Arial"/>
          <w:lang w:val="x-none"/>
        </w:rPr>
        <w:t xml:space="preserve"> contract.</w:t>
      </w:r>
    </w:p>
    <w:p w14:paraId="654D6639" w14:textId="734E6912" w:rsidR="00FF13E4" w:rsidRPr="00441A3D" w:rsidRDefault="00FF13E4" w:rsidP="00441A3D">
      <w:pPr>
        <w:spacing w:after="0" w:line="240" w:lineRule="auto"/>
        <w:ind w:right="-5"/>
        <w:jc w:val="both"/>
        <w:rPr>
          <w:rFonts w:asciiTheme="minorHAnsi" w:hAnsiTheme="minorHAnsi" w:cs="Arial"/>
        </w:rPr>
      </w:pPr>
      <w:r w:rsidRPr="00441A3D">
        <w:rPr>
          <w:rFonts w:asciiTheme="minorHAnsi" w:hAnsiTheme="minorHAnsi" w:cs="Arial"/>
          <w:b/>
        </w:rPr>
        <w:t xml:space="preserve">9.2 </w:t>
      </w:r>
      <w:r w:rsidR="00C26520" w:rsidRPr="00C26520">
        <w:rPr>
          <w:rFonts w:asciiTheme="minorHAnsi" w:hAnsiTheme="minorHAnsi" w:cs="Arial"/>
        </w:rPr>
        <w:t>Contractant</w:t>
      </w:r>
      <w:r w:rsidRPr="00441A3D">
        <w:rPr>
          <w:rFonts w:asciiTheme="minorHAnsi" w:hAnsiTheme="minorHAnsi" w:cs="Arial"/>
        </w:rPr>
        <w:t>ul se oblig</w:t>
      </w:r>
      <w:r w:rsidR="00F2106E">
        <w:rPr>
          <w:rFonts w:asciiTheme="minorHAnsi" w:hAnsiTheme="minorHAnsi" w:cs="Arial"/>
        </w:rPr>
        <w:t>ă</w:t>
      </w:r>
      <w:r w:rsidRPr="00441A3D">
        <w:rPr>
          <w:rFonts w:asciiTheme="minorHAnsi" w:hAnsiTheme="minorHAnsi" w:cs="Arial"/>
        </w:rPr>
        <w:t xml:space="preserve"> s</w:t>
      </w:r>
      <w:r w:rsidR="00F2106E">
        <w:rPr>
          <w:rFonts w:asciiTheme="minorHAnsi" w:hAnsiTheme="minorHAnsi" w:cs="Arial"/>
        </w:rPr>
        <w:t>ă</w:t>
      </w:r>
      <w:r w:rsidRPr="00441A3D">
        <w:rPr>
          <w:rFonts w:asciiTheme="minorHAnsi" w:hAnsiTheme="minorHAnsi" w:cs="Arial"/>
        </w:rPr>
        <w:t xml:space="preserve"> supravegheze prestarea serviciilor, s</w:t>
      </w:r>
      <w:r w:rsidR="00301544">
        <w:rPr>
          <w:rFonts w:asciiTheme="minorHAnsi" w:hAnsiTheme="minorHAnsi" w:cs="Arial"/>
        </w:rPr>
        <w:t>ă</w:t>
      </w:r>
      <w:r w:rsidRPr="00441A3D">
        <w:rPr>
          <w:rFonts w:asciiTheme="minorHAnsi" w:hAnsiTheme="minorHAnsi" w:cs="Arial"/>
        </w:rPr>
        <w:t xml:space="preserve"> asigure resursele umane, materialele </w:t>
      </w:r>
      <w:r w:rsidR="00301544">
        <w:rPr>
          <w:rFonts w:asciiTheme="minorHAnsi" w:hAnsiTheme="minorHAnsi" w:cs="Arial"/>
        </w:rPr>
        <w:t>ș</w:t>
      </w:r>
      <w:r w:rsidRPr="00441A3D">
        <w:rPr>
          <w:rFonts w:asciiTheme="minorHAnsi" w:hAnsiTheme="minorHAnsi" w:cs="Arial"/>
        </w:rPr>
        <w:t>i orice alte echipamente, fie de natur</w:t>
      </w:r>
      <w:r w:rsidR="00301544">
        <w:rPr>
          <w:rFonts w:asciiTheme="minorHAnsi" w:hAnsiTheme="minorHAnsi" w:cs="Arial"/>
        </w:rPr>
        <w:t>ă</w:t>
      </w:r>
      <w:r w:rsidRPr="00441A3D">
        <w:rPr>
          <w:rFonts w:asciiTheme="minorHAnsi" w:hAnsiTheme="minorHAnsi" w:cs="Arial"/>
        </w:rPr>
        <w:t xml:space="preserve"> provizorie, fie definitiv</w:t>
      </w:r>
      <w:r w:rsidR="00301544">
        <w:rPr>
          <w:rFonts w:asciiTheme="minorHAnsi" w:hAnsiTheme="minorHAnsi" w:cs="Arial"/>
        </w:rPr>
        <w:t>ă</w:t>
      </w:r>
      <w:r w:rsidRPr="00441A3D">
        <w:rPr>
          <w:rFonts w:asciiTheme="minorHAnsi" w:hAnsiTheme="minorHAnsi" w:cs="Arial"/>
        </w:rPr>
        <w:t xml:space="preserve"> cerute de si pentru contract, in m</w:t>
      </w:r>
      <w:r w:rsidR="00301544">
        <w:rPr>
          <w:rFonts w:asciiTheme="minorHAnsi" w:hAnsiTheme="minorHAnsi" w:cs="Arial"/>
        </w:rPr>
        <w:t>ă</w:t>
      </w:r>
      <w:r w:rsidRPr="00441A3D">
        <w:rPr>
          <w:rFonts w:asciiTheme="minorHAnsi" w:hAnsiTheme="minorHAnsi" w:cs="Arial"/>
        </w:rPr>
        <w:t>sura in care necesitatea asigur</w:t>
      </w:r>
      <w:r w:rsidR="00301544">
        <w:rPr>
          <w:rFonts w:asciiTheme="minorHAnsi" w:hAnsiTheme="minorHAnsi" w:cs="Arial"/>
        </w:rPr>
        <w:t>ă</w:t>
      </w:r>
      <w:r w:rsidRPr="00441A3D">
        <w:rPr>
          <w:rFonts w:asciiTheme="minorHAnsi" w:hAnsiTheme="minorHAnsi" w:cs="Arial"/>
        </w:rPr>
        <w:t>rii acestora este prev</w:t>
      </w:r>
      <w:r w:rsidR="00301544">
        <w:rPr>
          <w:rFonts w:asciiTheme="minorHAnsi" w:hAnsiTheme="minorHAnsi" w:cs="Arial"/>
        </w:rPr>
        <w:t>ă</w:t>
      </w:r>
      <w:r w:rsidRPr="00441A3D">
        <w:rPr>
          <w:rFonts w:asciiTheme="minorHAnsi" w:hAnsiTheme="minorHAnsi" w:cs="Arial"/>
        </w:rPr>
        <w:t>zut</w:t>
      </w:r>
      <w:r w:rsidR="00301544">
        <w:rPr>
          <w:rFonts w:asciiTheme="minorHAnsi" w:hAnsiTheme="minorHAnsi" w:cs="Arial"/>
        </w:rPr>
        <w:t>ă</w:t>
      </w:r>
      <w:r w:rsidRPr="00441A3D">
        <w:rPr>
          <w:rFonts w:asciiTheme="minorHAnsi" w:hAnsiTheme="minorHAnsi" w:cs="Arial"/>
        </w:rPr>
        <w:t xml:space="preserve"> in contract sau se poate deduce in mod rezonabil din contract.   </w:t>
      </w:r>
    </w:p>
    <w:p w14:paraId="65579370" w14:textId="04199F4C" w:rsidR="00FF13E4" w:rsidRPr="00441A3D" w:rsidRDefault="00FF13E4" w:rsidP="00441A3D">
      <w:pPr>
        <w:spacing w:after="0" w:line="240" w:lineRule="auto"/>
        <w:ind w:right="-5"/>
        <w:jc w:val="both"/>
        <w:rPr>
          <w:rFonts w:asciiTheme="minorHAnsi" w:hAnsiTheme="minorHAnsi" w:cs="Arial"/>
        </w:rPr>
      </w:pPr>
      <w:r w:rsidRPr="00441A3D">
        <w:rPr>
          <w:rFonts w:asciiTheme="minorHAnsi" w:hAnsiTheme="minorHAnsi" w:cs="Arial"/>
          <w:b/>
        </w:rPr>
        <w:t>9.3</w:t>
      </w:r>
      <w:r w:rsidRPr="00441A3D">
        <w:rPr>
          <w:rFonts w:asciiTheme="minorHAnsi" w:hAnsiTheme="minorHAnsi" w:cs="Arial"/>
        </w:rPr>
        <w:t xml:space="preserve"> </w:t>
      </w:r>
      <w:r w:rsidR="00C26520" w:rsidRPr="00C26520">
        <w:rPr>
          <w:rFonts w:asciiTheme="minorHAnsi" w:hAnsiTheme="minorHAnsi" w:cs="Arial"/>
        </w:rPr>
        <w:t>Contractant</w:t>
      </w:r>
      <w:r w:rsidRPr="00441A3D">
        <w:rPr>
          <w:rFonts w:asciiTheme="minorHAnsi" w:hAnsiTheme="minorHAnsi" w:cs="Arial"/>
        </w:rPr>
        <w:t>ul se oblig</w:t>
      </w:r>
      <w:r w:rsidR="00F2106E">
        <w:rPr>
          <w:rFonts w:asciiTheme="minorHAnsi" w:hAnsiTheme="minorHAnsi" w:cs="Arial"/>
        </w:rPr>
        <w:t>ă</w:t>
      </w:r>
      <w:r w:rsidRPr="00441A3D">
        <w:rPr>
          <w:rFonts w:asciiTheme="minorHAnsi" w:hAnsiTheme="minorHAnsi" w:cs="Arial"/>
        </w:rPr>
        <w:t xml:space="preserve"> s</w:t>
      </w:r>
      <w:r w:rsidR="00301544">
        <w:rPr>
          <w:rFonts w:asciiTheme="minorHAnsi" w:hAnsiTheme="minorHAnsi" w:cs="Arial"/>
        </w:rPr>
        <w:t>ă</w:t>
      </w:r>
      <w:r w:rsidRPr="00441A3D">
        <w:rPr>
          <w:rFonts w:asciiTheme="minorHAnsi" w:hAnsiTheme="minorHAnsi" w:cs="Arial"/>
        </w:rPr>
        <w:t xml:space="preserve"> desp</w:t>
      </w:r>
      <w:r w:rsidR="000E6915">
        <w:rPr>
          <w:rFonts w:asciiTheme="minorHAnsi" w:hAnsiTheme="minorHAnsi" w:cs="Arial"/>
        </w:rPr>
        <w:t>ă</w:t>
      </w:r>
      <w:r w:rsidRPr="00441A3D">
        <w:rPr>
          <w:rFonts w:asciiTheme="minorHAnsi" w:hAnsiTheme="minorHAnsi" w:cs="Arial"/>
        </w:rPr>
        <w:t>gubeasc</w:t>
      </w:r>
      <w:r w:rsidR="00301544">
        <w:rPr>
          <w:rFonts w:asciiTheme="minorHAnsi" w:hAnsiTheme="minorHAnsi" w:cs="Arial"/>
        </w:rPr>
        <w:t>ă</w:t>
      </w:r>
      <w:r w:rsidRPr="00441A3D">
        <w:rPr>
          <w:rFonts w:asciiTheme="minorHAnsi" w:hAnsiTheme="minorHAnsi" w:cs="Arial"/>
        </w:rPr>
        <w:t xml:space="preserve"> achizitorul impotriva oric</w:t>
      </w:r>
      <w:r w:rsidR="00301544">
        <w:rPr>
          <w:rFonts w:asciiTheme="minorHAnsi" w:hAnsiTheme="minorHAnsi" w:cs="Arial"/>
        </w:rPr>
        <w:t>ă</w:t>
      </w:r>
      <w:r w:rsidRPr="00441A3D">
        <w:rPr>
          <w:rFonts w:asciiTheme="minorHAnsi" w:hAnsiTheme="minorHAnsi" w:cs="Arial"/>
        </w:rPr>
        <w:t>ror:</w:t>
      </w:r>
    </w:p>
    <w:p w14:paraId="6BC01DC1" w14:textId="35A38951" w:rsidR="00FF13E4" w:rsidRPr="00441A3D" w:rsidRDefault="00FF13E4" w:rsidP="00441A3D">
      <w:pPr>
        <w:numPr>
          <w:ilvl w:val="0"/>
          <w:numId w:val="15"/>
        </w:numPr>
        <w:spacing w:after="0" w:line="240" w:lineRule="auto"/>
        <w:ind w:right="-5"/>
        <w:jc w:val="both"/>
        <w:rPr>
          <w:rFonts w:asciiTheme="minorHAnsi" w:hAnsiTheme="minorHAnsi" w:cs="Arial"/>
        </w:rPr>
      </w:pPr>
      <w:r w:rsidRPr="00441A3D">
        <w:rPr>
          <w:rFonts w:asciiTheme="minorHAnsi" w:hAnsiTheme="minorHAnsi" w:cs="Arial"/>
        </w:rPr>
        <w:t xml:space="preserve">Reclamatii </w:t>
      </w:r>
      <w:r w:rsidR="00E1543F">
        <w:rPr>
          <w:rFonts w:asciiTheme="minorHAnsi" w:hAnsiTheme="minorHAnsi" w:cs="Arial"/>
        </w:rPr>
        <w:t>ș</w:t>
      </w:r>
      <w:r w:rsidRPr="00441A3D">
        <w:rPr>
          <w:rFonts w:asciiTheme="minorHAnsi" w:hAnsiTheme="minorHAnsi" w:cs="Arial"/>
        </w:rPr>
        <w:t>i actiuni in justitie, ce rezult</w:t>
      </w:r>
      <w:r w:rsidR="00E1543F">
        <w:rPr>
          <w:rFonts w:asciiTheme="minorHAnsi" w:hAnsiTheme="minorHAnsi" w:cs="Arial"/>
        </w:rPr>
        <w:t>ă</w:t>
      </w:r>
      <w:r w:rsidRPr="00441A3D">
        <w:rPr>
          <w:rFonts w:asciiTheme="minorHAnsi" w:hAnsiTheme="minorHAnsi" w:cs="Arial"/>
        </w:rPr>
        <w:t xml:space="preserve"> din </w:t>
      </w:r>
      <w:r w:rsidR="00E1543F">
        <w:rPr>
          <w:rFonts w:asciiTheme="minorHAnsi" w:hAnsiTheme="minorHAnsi" w:cs="Arial"/>
        </w:rPr>
        <w:t>î</w:t>
      </w:r>
      <w:r w:rsidRPr="00441A3D">
        <w:rPr>
          <w:rFonts w:asciiTheme="minorHAnsi" w:hAnsiTheme="minorHAnsi" w:cs="Arial"/>
        </w:rPr>
        <w:t>ncalcarea unor drepturi de proprietate intelectuala (brevete, nume, marci inregistrate etc.), legate de echipamentele, materialele, instalatiile sau utilajele folosite pentru sau in legatura cu produsele furnizate;</w:t>
      </w:r>
    </w:p>
    <w:p w14:paraId="44426ECC" w14:textId="77777777" w:rsidR="00FF13E4" w:rsidRDefault="00FF13E4" w:rsidP="00441A3D">
      <w:pPr>
        <w:numPr>
          <w:ilvl w:val="0"/>
          <w:numId w:val="15"/>
        </w:numPr>
        <w:spacing w:after="0" w:line="240" w:lineRule="auto"/>
        <w:ind w:right="-5"/>
        <w:jc w:val="both"/>
        <w:rPr>
          <w:rFonts w:asciiTheme="minorHAnsi" w:hAnsiTheme="minorHAnsi" w:cs="Arial"/>
        </w:rPr>
      </w:pPr>
      <w:r w:rsidRPr="00441A3D">
        <w:rPr>
          <w:rFonts w:asciiTheme="minorHAnsi" w:hAnsiTheme="minorHAnsi" w:cs="Arial"/>
        </w:rPr>
        <w:lastRenderedPageBreak/>
        <w:t>Daune-interese, costuri, taxe si cheltuieli de orice natura, aferente, cu exceptia situatiei in care o astfel de incalcare rezulta din respectarea caietului de sarcini intocmit de catre achizitor.</w:t>
      </w:r>
      <w:bookmarkStart w:id="5" w:name="_Toc185742701"/>
    </w:p>
    <w:p w14:paraId="36062E73" w14:textId="77777777" w:rsidR="0046121C" w:rsidRPr="0046121C" w:rsidRDefault="0046121C" w:rsidP="0046121C">
      <w:pPr>
        <w:widowControl w:val="0"/>
        <w:autoSpaceDE w:val="0"/>
        <w:autoSpaceDN w:val="0"/>
        <w:adjustRightInd w:val="0"/>
        <w:spacing w:after="0" w:line="240" w:lineRule="auto"/>
        <w:jc w:val="both"/>
        <w:rPr>
          <w:rFonts w:cs="Calibri"/>
          <w:b/>
        </w:rPr>
      </w:pPr>
      <w:r w:rsidRPr="0046121C">
        <w:rPr>
          <w:rFonts w:cs="Calibri"/>
          <w:b/>
        </w:rPr>
        <w:t xml:space="preserve">9.4 </w:t>
      </w:r>
      <w:r w:rsidRPr="00D61378">
        <w:rPr>
          <w:rFonts w:cs="Calibri"/>
          <w:bCs/>
        </w:rPr>
        <w:t>Cesiunea</w:t>
      </w:r>
      <w:r w:rsidRPr="0046121C">
        <w:rPr>
          <w:rFonts w:cs="Calibri"/>
          <w:b/>
        </w:rPr>
        <w:t xml:space="preserve"> </w:t>
      </w:r>
    </w:p>
    <w:p w14:paraId="2630C1E1" w14:textId="2A93AA6B"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bCs/>
          <w:lang w:val="ro-RO"/>
        </w:rPr>
        <w:t xml:space="preserve">(1) </w:t>
      </w:r>
      <w:r w:rsidR="00C26520" w:rsidRPr="00C26520">
        <w:rPr>
          <w:rFonts w:cs="Calibri"/>
          <w:lang w:val="ro-RO"/>
        </w:rPr>
        <w:t>Contractant</w:t>
      </w:r>
      <w:r w:rsidRPr="00203C20">
        <w:rPr>
          <w:rFonts w:cs="Calibri"/>
          <w:lang w:val="ro-RO"/>
        </w:rPr>
        <w:t>ul are obligatia de a nu transfera total sau partial obligatiile sale asumate prin contract, fara sa obtina, in prealabil, acordul scris al achizitorului.</w:t>
      </w:r>
    </w:p>
    <w:p w14:paraId="378A8EE2" w14:textId="77777777"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 xml:space="preserve">(2) Este permisă doar cesiunea creanţelor născute din prezentul contract, obligaţiile născute rămânând în sarcina părţilor contractante, astfel cum au fost stipulate şi asumate iniţial. </w:t>
      </w:r>
    </w:p>
    <w:p w14:paraId="59984C24" w14:textId="66EB65C5"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(3) Cesiunea nu va exonera Prestatorul de nici o responsabilitate privind garanţi</w:t>
      </w:r>
      <w:r w:rsidR="00301544" w:rsidRPr="00203C20">
        <w:rPr>
          <w:rFonts w:cs="Calibri"/>
          <w:lang w:val="ro-RO"/>
        </w:rPr>
        <w:t>e</w:t>
      </w:r>
      <w:r w:rsidRPr="00203C20">
        <w:rPr>
          <w:rFonts w:cs="Calibri"/>
          <w:lang w:val="ro-RO"/>
        </w:rPr>
        <w:t xml:space="preserve"> sau orice alte obligaţii asumate prin contract.</w:t>
      </w:r>
    </w:p>
    <w:p w14:paraId="42ADEB54" w14:textId="025CA1A4" w:rsidR="0046121C" w:rsidRPr="00264FDC" w:rsidRDefault="0046121C" w:rsidP="0046121C">
      <w:pPr>
        <w:pStyle w:val="ListParagraph"/>
        <w:widowControl w:val="0"/>
        <w:autoSpaceDE w:val="0"/>
        <w:autoSpaceDN w:val="0"/>
        <w:adjustRightInd w:val="0"/>
        <w:spacing w:after="0" w:line="240" w:lineRule="auto"/>
        <w:ind w:left="0"/>
        <w:jc w:val="both"/>
        <w:rPr>
          <w:rFonts w:cs="Calibri"/>
          <w:i/>
          <w:iCs/>
          <w:lang w:val="ro-RO"/>
        </w:rPr>
      </w:pPr>
      <w:r w:rsidRPr="00203C20">
        <w:rPr>
          <w:rFonts w:cs="Calibri"/>
          <w:lang w:val="ro-RO"/>
        </w:rPr>
        <w:t xml:space="preserve">(4) </w:t>
      </w:r>
      <w:r w:rsidR="00C26520" w:rsidRPr="00C26520">
        <w:rPr>
          <w:rFonts w:cs="Calibri"/>
          <w:lang w:val="ro-RO"/>
        </w:rPr>
        <w:t>Contractant</w:t>
      </w:r>
      <w:r w:rsidRPr="00203C20">
        <w:rPr>
          <w:rFonts w:cs="Calibri"/>
          <w:lang w:val="ro-RO"/>
        </w:rPr>
        <w:t xml:space="preserve">ul se obligă să respecte prevederile art. 1.578 din Noul Cod Civil cu privire la </w:t>
      </w:r>
      <w:r w:rsidRPr="00264FDC">
        <w:rPr>
          <w:rFonts w:cs="Calibri"/>
          <w:i/>
          <w:iCs/>
          <w:lang w:val="ro-RO"/>
        </w:rPr>
        <w:t>„Comunicarea şi acceptarea cesiunii”.</w:t>
      </w:r>
    </w:p>
    <w:p w14:paraId="2C2500BD" w14:textId="37404612" w:rsidR="0046121C" w:rsidRDefault="00FF13E4" w:rsidP="0046121C">
      <w:pPr>
        <w:spacing w:after="0" w:line="240" w:lineRule="auto"/>
        <w:jc w:val="both"/>
        <w:rPr>
          <w:rFonts w:asciiTheme="minorHAnsi" w:hAnsiTheme="minorHAnsi" w:cs="Arial"/>
        </w:rPr>
      </w:pPr>
      <w:r w:rsidRPr="00441A3D">
        <w:rPr>
          <w:rFonts w:asciiTheme="minorHAnsi" w:hAnsiTheme="minorHAnsi" w:cs="Arial"/>
          <w:b/>
        </w:rPr>
        <w:t>9.5.</w:t>
      </w:r>
      <w:r w:rsidR="0046121C" w:rsidRPr="0046121C">
        <w:t xml:space="preserve"> </w:t>
      </w:r>
      <w:r w:rsidR="00C26520" w:rsidRPr="00C26520">
        <w:rPr>
          <w:rFonts w:asciiTheme="minorHAnsi" w:hAnsiTheme="minorHAnsi" w:cs="Arial"/>
        </w:rPr>
        <w:t>Contractant</w:t>
      </w:r>
      <w:r w:rsidR="0046121C" w:rsidRPr="0046121C">
        <w:rPr>
          <w:rFonts w:asciiTheme="minorHAnsi" w:hAnsiTheme="minorHAnsi" w:cs="Arial"/>
        </w:rPr>
        <w:t>ul va permite accesul neîngradit al persoanelor/instituțiilor abilitate conform legii, în cazul în care aceștia efectuează verificări/controale/audit la fața locului și solicită declarații, informații, documente.</w:t>
      </w:r>
    </w:p>
    <w:p w14:paraId="10575023" w14:textId="38C3EC23" w:rsidR="00FF13E4" w:rsidRDefault="00FF13E4" w:rsidP="0046121C">
      <w:pPr>
        <w:spacing w:after="0" w:line="240" w:lineRule="auto"/>
        <w:jc w:val="both"/>
        <w:rPr>
          <w:rFonts w:asciiTheme="minorHAnsi" w:eastAsia="Times New Roman" w:hAnsiTheme="minorHAnsi" w:cs="Arial"/>
          <w:b/>
          <w:bCs/>
          <w:lang w:eastAsia="en-GB"/>
        </w:rPr>
      </w:pPr>
      <w:r w:rsidRPr="00441A3D">
        <w:rPr>
          <w:rFonts w:asciiTheme="minorHAnsi" w:eastAsia="Times New Roman" w:hAnsiTheme="minorHAnsi" w:cs="Arial"/>
          <w:b/>
          <w:bCs/>
          <w:lang w:eastAsia="en-GB"/>
        </w:rPr>
        <w:t>9.6</w:t>
      </w:r>
      <w:r w:rsidRPr="00441A3D">
        <w:rPr>
          <w:rFonts w:asciiTheme="minorHAnsi" w:eastAsia="Times New Roman" w:hAnsiTheme="minorHAnsi" w:cs="Arial"/>
          <w:b/>
          <w:bCs/>
          <w:i/>
          <w:lang w:eastAsia="en-GB"/>
        </w:rPr>
        <w:t xml:space="preserve">  </w:t>
      </w:r>
      <w:r w:rsidRPr="00D61378">
        <w:rPr>
          <w:rFonts w:asciiTheme="minorHAnsi" w:eastAsia="Times New Roman" w:hAnsiTheme="minorHAnsi" w:cs="Arial"/>
          <w:lang w:eastAsia="en-GB"/>
        </w:rPr>
        <w:t>Codul de conduita</w:t>
      </w:r>
      <w:bookmarkEnd w:id="5"/>
    </w:p>
    <w:p w14:paraId="394B8E57" w14:textId="7483F5D5" w:rsidR="00D47E73" w:rsidRPr="00020E12" w:rsidRDefault="0046121C" w:rsidP="00020E12">
      <w:pPr>
        <w:numPr>
          <w:ilvl w:val="2"/>
          <w:numId w:val="16"/>
        </w:numPr>
        <w:tabs>
          <w:tab w:val="num" w:pos="0"/>
          <w:tab w:val="num" w:pos="142"/>
        </w:tabs>
        <w:spacing w:after="0" w:line="240" w:lineRule="auto"/>
        <w:jc w:val="both"/>
        <w:rPr>
          <w:rFonts w:cs="Calibri"/>
        </w:rPr>
      </w:pPr>
      <w:r w:rsidRPr="00012F38">
        <w:rPr>
          <w:rFonts w:cs="Calibri"/>
        </w:rPr>
        <w:t xml:space="preserve">(1) </w:t>
      </w:r>
      <w:r w:rsidR="00F2106E">
        <w:rPr>
          <w:rFonts w:cs="Calibri"/>
        </w:rPr>
        <w:t>Contractant</w:t>
      </w:r>
      <w:r w:rsidRPr="00012F38">
        <w:rPr>
          <w:rFonts w:cs="Calibri"/>
        </w:rPr>
        <w:t xml:space="preserve">ul va acţiona întotdeauna loial şi imparţial şi ca un consilier de încredere pentru achizitor conform regulilor şi/sau codului de conduită al profesiei sale, precum şi cu discreţia necesară. Se va abţine să facă afirmaţii publice în legătură cu serviciile prestate fără să aibă aprobarea prealabilă a achizitorului, precum şi să participe în orice activităţi care sunt în conflict cu obligaţiile sale contractuale în raport cu acesta. </w:t>
      </w:r>
    </w:p>
    <w:p w14:paraId="1E7BBE38" w14:textId="0C5F0C3E" w:rsidR="0046121C" w:rsidRPr="00012F38" w:rsidRDefault="0046121C" w:rsidP="0046121C">
      <w:pPr>
        <w:numPr>
          <w:ilvl w:val="2"/>
          <w:numId w:val="16"/>
        </w:numPr>
        <w:tabs>
          <w:tab w:val="num" w:pos="0"/>
          <w:tab w:val="num" w:pos="142"/>
        </w:tabs>
        <w:spacing w:after="0" w:line="240" w:lineRule="auto"/>
        <w:ind w:right="1"/>
        <w:jc w:val="both"/>
        <w:rPr>
          <w:rFonts w:cs="Calibri"/>
        </w:rPr>
      </w:pPr>
      <w:r w:rsidRPr="00012F38">
        <w:rPr>
          <w:rFonts w:cs="Calibri"/>
        </w:rPr>
        <w:t xml:space="preserve">(2) În cazul în care </w:t>
      </w:r>
      <w:r w:rsidR="00C26520" w:rsidRPr="00C26520">
        <w:rPr>
          <w:rFonts w:cs="Calibri"/>
        </w:rPr>
        <w:t>Contractant</w:t>
      </w:r>
      <w:r w:rsidRPr="00012F38">
        <w:rPr>
          <w:rFonts w:cs="Calibri"/>
        </w:rPr>
        <w:t>ul sau oricare din asociaţii săi, se oferă să dea, ori sunt de acord să ofere ori să dea, sau dau oricărei persoane, mită, bunuri în dar, facilităţi ori comisioane în scopul de a determina ori recompensa îndeplinirea ori neîndeplinirea oricărui act sau fapt privind contractul de prestări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prestator în baza contractului.</w:t>
      </w:r>
    </w:p>
    <w:p w14:paraId="0C3D25D7" w14:textId="209C09AA" w:rsidR="0046121C" w:rsidRPr="00012F38" w:rsidRDefault="0046121C" w:rsidP="0046121C">
      <w:pPr>
        <w:numPr>
          <w:ilvl w:val="2"/>
          <w:numId w:val="16"/>
        </w:numPr>
        <w:tabs>
          <w:tab w:val="clear" w:pos="360"/>
          <w:tab w:val="num" w:pos="0"/>
          <w:tab w:val="num" w:pos="142"/>
          <w:tab w:val="num" w:pos="480"/>
        </w:tabs>
        <w:spacing w:after="0" w:line="240" w:lineRule="auto"/>
        <w:ind w:right="1"/>
        <w:jc w:val="both"/>
        <w:rPr>
          <w:rFonts w:cs="Calibri"/>
        </w:rPr>
      </w:pPr>
      <w:r w:rsidRPr="00012F38">
        <w:rPr>
          <w:rFonts w:cs="Calibri"/>
        </w:rPr>
        <w:t>(3) Plăţile către prestator aferente contractului vor constitui singurul venit ori beneficiu ce poate deriva din contract, şi atât prestatorul cât şi personalul său salariat ori contractat, inclusiv conducerea sa şi salariaţii din teritoriu, nu vor accepta niciun comision, discount, alocaţie, plată indirectă ori orice altă forma de retribuţie în legătură cu sau pentru executarea obligaţiilor din contract.</w:t>
      </w:r>
    </w:p>
    <w:p w14:paraId="20E16520" w14:textId="592FBB3B" w:rsidR="0046121C" w:rsidRPr="00617170" w:rsidRDefault="0046121C" w:rsidP="00D476B1">
      <w:pPr>
        <w:numPr>
          <w:ilvl w:val="2"/>
          <w:numId w:val="16"/>
        </w:numPr>
        <w:tabs>
          <w:tab w:val="clear" w:pos="360"/>
          <w:tab w:val="num" w:pos="0"/>
          <w:tab w:val="num" w:pos="142"/>
          <w:tab w:val="num" w:pos="480"/>
        </w:tabs>
        <w:spacing w:after="0" w:line="240" w:lineRule="auto"/>
        <w:jc w:val="both"/>
        <w:rPr>
          <w:rFonts w:cs="Calibri"/>
        </w:rPr>
      </w:pPr>
      <w:r w:rsidRPr="00617170">
        <w:rPr>
          <w:rFonts w:cs="Calibri"/>
        </w:rPr>
        <w:t xml:space="preserve">(4) </w:t>
      </w:r>
      <w:r w:rsidR="00F2106E" w:rsidRPr="00617170">
        <w:rPr>
          <w:rFonts w:cs="Calibri"/>
        </w:rPr>
        <w:t>Contractant</w:t>
      </w:r>
      <w:r w:rsidRPr="00617170">
        <w:rPr>
          <w:rFonts w:cs="Calibri"/>
        </w:rPr>
        <w:t xml:space="preserve">ul şi personalul său vor respecta secretul profesional, pe perioada executării contractului, inclusiv pe perioada oricărei prelungiri a acestuia, precum şi după încetarea contractului. În acest sens, cu excepţia cazului în care se obţine acordul scris prealabil al achizitorului, prestatorul şi personalul său, salariat ori contractat de acesta, incluzând 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prestării serviciilor ce fac obiectul prezentului contract. Totodată, </w:t>
      </w:r>
      <w:r w:rsidR="00F2106E" w:rsidRPr="00617170">
        <w:rPr>
          <w:rFonts w:cs="Calibri"/>
        </w:rPr>
        <w:t>Contractant</w:t>
      </w:r>
      <w:r w:rsidRPr="00617170">
        <w:rPr>
          <w:rFonts w:cs="Calibri"/>
        </w:rPr>
        <w:t xml:space="preserve">ul şi personalul său nu vor utiliza în dauna achizitorului informaţiile ce le-au fost furnizate sau rezultatul studiilor, testelor, cercetărilor desfăşurate în cursul sau în scopul executării contractului. </w:t>
      </w:r>
    </w:p>
    <w:p w14:paraId="01F14310" w14:textId="77777777"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(5) Executarea contractului nu va genera sub nicio formă cheltuieli comerciale neuzuale. Dacă apar totuşi astfel de cheltuieli, contractul poate înceta conform art. 14 din prezentul Contract. Sunt considerate cheltuieli comerciale neuzuale:</w:t>
      </w:r>
    </w:p>
    <w:p w14:paraId="1FA66666"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(i) comisioanele care nu sunt menţionate în contract sau care nu rezultă dintr-un contract valabil încheiat referitor la prezentul contract;</w:t>
      </w:r>
    </w:p>
    <w:p w14:paraId="4DB329A1"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(ii) comisioanele care nu corespund unor servicii prestate şi legitime; </w:t>
      </w:r>
    </w:p>
    <w:p w14:paraId="6D50D669"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(iii) comisioanele plătite unui destinatar care nu este în mod clar identificat sau </w:t>
      </w:r>
    </w:p>
    <w:p w14:paraId="513E5A94"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(iv) comisioanele plătite unei persoane care potrivit tuturor aparenţelor este o persoană interpusă. </w:t>
      </w:r>
    </w:p>
    <w:p w14:paraId="6025B0E9" w14:textId="018ED31C"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 xml:space="preserve">(6) </w:t>
      </w:r>
      <w:r w:rsidR="00F2106E">
        <w:rPr>
          <w:rFonts w:cs="Calibri"/>
        </w:rPr>
        <w:t>Contractant</w:t>
      </w:r>
      <w:r w:rsidRPr="00012F38">
        <w:rPr>
          <w:rFonts w:cs="Calibri"/>
        </w:rPr>
        <w:t>ul va furniza achizitorului, la cerere, documente justificative cu privire la condiţiile în care se execută contractul. Achizitorul va efectua orice documentare sau cercetare la faţa locului pe care o consideră necesară pentru strângerea de probe în cazul oricărei suspiciuni cu privire la existenţa unor cheltuieli comerciale neuzuale.</w:t>
      </w:r>
    </w:p>
    <w:p w14:paraId="2AD19C65" w14:textId="0B11C3E5" w:rsidR="00FF13E4" w:rsidRPr="00441A3D" w:rsidRDefault="00FF13E4" w:rsidP="00441A3D">
      <w:pPr>
        <w:spacing w:after="0" w:line="240" w:lineRule="auto"/>
        <w:jc w:val="both"/>
        <w:rPr>
          <w:rFonts w:asciiTheme="minorHAnsi" w:hAnsiTheme="minorHAnsi" w:cs="Arial"/>
          <w:b/>
        </w:rPr>
      </w:pPr>
      <w:r w:rsidRPr="00441A3D">
        <w:rPr>
          <w:rFonts w:asciiTheme="minorHAnsi" w:hAnsiTheme="minorHAnsi" w:cs="Arial"/>
          <w:b/>
        </w:rPr>
        <w:t>9.7</w:t>
      </w:r>
      <w:r w:rsidRPr="00441A3D">
        <w:rPr>
          <w:rFonts w:asciiTheme="minorHAnsi" w:hAnsiTheme="minorHAnsi" w:cs="Arial"/>
          <w:b/>
          <w:i/>
        </w:rPr>
        <w:t xml:space="preserve"> </w:t>
      </w:r>
      <w:r w:rsidRPr="00D61378">
        <w:rPr>
          <w:rFonts w:asciiTheme="minorHAnsi" w:hAnsiTheme="minorHAnsi" w:cs="Arial"/>
          <w:bCs/>
        </w:rPr>
        <w:t>Drepturi de proprietate intelectual</w:t>
      </w:r>
      <w:r w:rsidR="00F2106E">
        <w:rPr>
          <w:rFonts w:asciiTheme="minorHAnsi" w:hAnsiTheme="minorHAnsi" w:cs="Arial"/>
          <w:bCs/>
        </w:rPr>
        <w:t>ă</w:t>
      </w:r>
    </w:p>
    <w:p w14:paraId="466986E3" w14:textId="4034E6DF" w:rsidR="00FF13E4" w:rsidRPr="00441A3D" w:rsidRDefault="00FF13E4" w:rsidP="00441A3D">
      <w:pPr>
        <w:spacing w:after="0" w:line="240" w:lineRule="auto"/>
        <w:ind w:right="1"/>
        <w:jc w:val="both"/>
        <w:rPr>
          <w:rFonts w:asciiTheme="minorHAnsi" w:hAnsiTheme="minorHAnsi" w:cs="Arial"/>
        </w:rPr>
      </w:pPr>
      <w:r w:rsidRPr="00441A3D">
        <w:rPr>
          <w:rFonts w:asciiTheme="minorHAnsi" w:hAnsiTheme="minorHAnsi" w:cs="Arial"/>
        </w:rPr>
        <w:t xml:space="preserve">(1) </w:t>
      </w:r>
      <w:r w:rsidR="00F2106E">
        <w:rPr>
          <w:rFonts w:cs="Calibri"/>
        </w:rPr>
        <w:t>Contractant</w:t>
      </w:r>
      <w:r w:rsidRPr="00441A3D">
        <w:rPr>
          <w:rFonts w:asciiTheme="minorHAnsi" w:hAnsiTheme="minorHAnsi" w:cs="Arial"/>
        </w:rPr>
        <w:t>ul nu va publica articole referitoare la serviciile care fac obiectul prezentului contract si nu va face referire la aceste servicii in cursul prestarii altor servicii pentru terti si nu va divulga nicio informatie furnizata de achizitor, fara acordul scris prealabil al acestuia.</w:t>
      </w:r>
    </w:p>
    <w:p w14:paraId="62E63A7C" w14:textId="77777777" w:rsidR="0046121C" w:rsidRDefault="0046121C"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5006713A" w14:textId="77777777" w:rsidR="005020DB" w:rsidRDefault="005020DB"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59689525" w14:textId="5DDBB04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lastRenderedPageBreak/>
        <w:t>10. OBLIGA</w:t>
      </w:r>
      <w:r w:rsidR="002D5997">
        <w:rPr>
          <w:rFonts w:asciiTheme="minorHAnsi" w:eastAsia="Times New Roman" w:hAnsiTheme="minorHAnsi" w:cs="Arial"/>
          <w:b/>
        </w:rPr>
        <w:t>Ț</w:t>
      </w:r>
      <w:r w:rsidRPr="00441A3D">
        <w:rPr>
          <w:rFonts w:asciiTheme="minorHAnsi" w:eastAsia="Times New Roman" w:hAnsiTheme="minorHAnsi" w:cs="Arial"/>
          <w:b/>
        </w:rPr>
        <w:t>IILE ACHIZITORULUI</w:t>
      </w:r>
    </w:p>
    <w:p w14:paraId="1C2E8EC0" w14:textId="78A618CE" w:rsidR="00FF13E4" w:rsidRPr="00441A3D" w:rsidRDefault="00FF13E4" w:rsidP="00441A3D">
      <w:pPr>
        <w:spacing w:after="0" w:line="240" w:lineRule="auto"/>
        <w:ind w:right="-5"/>
        <w:jc w:val="both"/>
        <w:rPr>
          <w:rFonts w:asciiTheme="minorHAnsi" w:hAnsiTheme="minorHAnsi" w:cs="Arial"/>
          <w:bCs/>
        </w:rPr>
      </w:pPr>
      <w:bookmarkStart w:id="6" w:name="_Toc185742698"/>
      <w:r w:rsidRPr="00441A3D">
        <w:rPr>
          <w:rFonts w:asciiTheme="minorHAnsi" w:hAnsiTheme="minorHAnsi" w:cs="Arial"/>
          <w:b/>
          <w:bCs/>
        </w:rPr>
        <w:t>10.1</w:t>
      </w:r>
      <w:r w:rsidRPr="00441A3D">
        <w:rPr>
          <w:rFonts w:asciiTheme="minorHAnsi" w:hAnsiTheme="minorHAnsi" w:cs="Arial"/>
          <w:bCs/>
        </w:rPr>
        <w:t xml:space="preserve"> Achizitorul se oblig</w:t>
      </w:r>
      <w:r w:rsidR="000B10F4">
        <w:rPr>
          <w:rFonts w:asciiTheme="minorHAnsi" w:hAnsiTheme="minorHAnsi" w:cs="Arial"/>
          <w:bCs/>
        </w:rPr>
        <w:t>ă</w:t>
      </w:r>
      <w:r w:rsidRPr="00441A3D">
        <w:rPr>
          <w:rFonts w:asciiTheme="minorHAnsi" w:hAnsiTheme="minorHAnsi" w:cs="Arial"/>
          <w:bCs/>
        </w:rPr>
        <w:t xml:space="preserve"> s</w:t>
      </w:r>
      <w:r w:rsidR="000B10F4">
        <w:rPr>
          <w:rFonts w:asciiTheme="minorHAnsi" w:hAnsiTheme="minorHAnsi" w:cs="Arial"/>
          <w:bCs/>
        </w:rPr>
        <w:t>ă</w:t>
      </w:r>
      <w:r w:rsidRPr="00441A3D">
        <w:rPr>
          <w:rFonts w:asciiTheme="minorHAnsi" w:hAnsiTheme="minorHAnsi" w:cs="Arial"/>
          <w:bCs/>
        </w:rPr>
        <w:t xml:space="preserve"> pun</w:t>
      </w:r>
      <w:r w:rsidR="000B10F4">
        <w:rPr>
          <w:rFonts w:asciiTheme="minorHAnsi" w:hAnsiTheme="minorHAnsi" w:cs="Arial"/>
          <w:bCs/>
        </w:rPr>
        <w:t>ă</w:t>
      </w:r>
      <w:r w:rsidRPr="00441A3D">
        <w:rPr>
          <w:rFonts w:asciiTheme="minorHAnsi" w:hAnsiTheme="minorHAnsi" w:cs="Arial"/>
          <w:bCs/>
        </w:rPr>
        <w:t xml:space="preserve"> la dispozi</w:t>
      </w:r>
      <w:r w:rsidR="000B10F4">
        <w:rPr>
          <w:rFonts w:asciiTheme="minorHAnsi" w:hAnsiTheme="minorHAnsi" w:cs="Arial"/>
          <w:bCs/>
        </w:rPr>
        <w:t>ț</w:t>
      </w:r>
      <w:r w:rsidRPr="00441A3D">
        <w:rPr>
          <w:rFonts w:asciiTheme="minorHAnsi" w:hAnsiTheme="minorHAnsi" w:cs="Arial"/>
          <w:bCs/>
        </w:rPr>
        <w:t xml:space="preserve">ia </w:t>
      </w:r>
      <w:r w:rsidR="000B10F4">
        <w:rPr>
          <w:rFonts w:asciiTheme="minorHAnsi" w:hAnsiTheme="minorHAnsi" w:cs="Arial"/>
        </w:rPr>
        <w:t>Contractant</w:t>
      </w:r>
      <w:r w:rsidRPr="00441A3D">
        <w:rPr>
          <w:rFonts w:asciiTheme="minorHAnsi" w:hAnsiTheme="minorHAnsi" w:cs="Arial"/>
        </w:rPr>
        <w:t xml:space="preserve">ului </w:t>
      </w:r>
      <w:r w:rsidRPr="00441A3D">
        <w:rPr>
          <w:rFonts w:asciiTheme="minorHAnsi" w:hAnsiTheme="minorHAnsi" w:cs="Arial"/>
          <w:bCs/>
        </w:rPr>
        <w:t>orice facilit</w:t>
      </w:r>
      <w:r w:rsidR="000B10F4">
        <w:rPr>
          <w:rFonts w:asciiTheme="minorHAnsi" w:hAnsiTheme="minorHAnsi" w:cs="Arial"/>
          <w:bCs/>
        </w:rPr>
        <w:t>ăț</w:t>
      </w:r>
      <w:r w:rsidRPr="00441A3D">
        <w:rPr>
          <w:rFonts w:asciiTheme="minorHAnsi" w:hAnsiTheme="minorHAnsi" w:cs="Arial"/>
          <w:bCs/>
        </w:rPr>
        <w:t>i si/sau informa</w:t>
      </w:r>
      <w:r w:rsidR="000B10F4">
        <w:rPr>
          <w:rFonts w:asciiTheme="minorHAnsi" w:hAnsiTheme="minorHAnsi" w:cs="Arial"/>
          <w:bCs/>
        </w:rPr>
        <w:t>ț</w:t>
      </w:r>
      <w:r w:rsidRPr="00441A3D">
        <w:rPr>
          <w:rFonts w:asciiTheme="minorHAnsi" w:hAnsiTheme="minorHAnsi" w:cs="Arial"/>
          <w:bCs/>
        </w:rPr>
        <w:t>ii pe care acesta le solicit</w:t>
      </w:r>
      <w:r w:rsidR="000B10F4">
        <w:rPr>
          <w:rFonts w:asciiTheme="minorHAnsi" w:hAnsiTheme="minorHAnsi" w:cs="Arial"/>
          <w:bCs/>
        </w:rPr>
        <w:t>ă</w:t>
      </w:r>
      <w:r w:rsidRPr="00441A3D">
        <w:rPr>
          <w:rFonts w:asciiTheme="minorHAnsi" w:hAnsiTheme="minorHAnsi" w:cs="Arial"/>
          <w:bCs/>
        </w:rPr>
        <w:t xml:space="preserve"> </w:t>
      </w:r>
      <w:r w:rsidR="000B10F4">
        <w:rPr>
          <w:rFonts w:asciiTheme="minorHAnsi" w:hAnsiTheme="minorHAnsi" w:cs="Arial"/>
          <w:bCs/>
        </w:rPr>
        <w:t>ș</w:t>
      </w:r>
      <w:r w:rsidRPr="00441A3D">
        <w:rPr>
          <w:rFonts w:asciiTheme="minorHAnsi" w:hAnsiTheme="minorHAnsi" w:cs="Arial"/>
          <w:bCs/>
        </w:rPr>
        <w:t>i pe care le consider</w:t>
      </w:r>
      <w:r w:rsidR="000B10F4">
        <w:rPr>
          <w:rFonts w:asciiTheme="minorHAnsi" w:hAnsiTheme="minorHAnsi" w:cs="Arial"/>
          <w:bCs/>
        </w:rPr>
        <w:t>ă</w:t>
      </w:r>
      <w:r w:rsidRPr="00441A3D">
        <w:rPr>
          <w:rFonts w:asciiTheme="minorHAnsi" w:hAnsiTheme="minorHAnsi" w:cs="Arial"/>
          <w:bCs/>
        </w:rPr>
        <w:t xml:space="preserve"> necesare indeplinirii contractului.</w:t>
      </w:r>
    </w:p>
    <w:p w14:paraId="41271B37" w14:textId="1866AA15" w:rsidR="00FF13E4" w:rsidRPr="00441A3D" w:rsidRDefault="00FF13E4" w:rsidP="00441A3D">
      <w:pPr>
        <w:spacing w:after="0" w:line="240" w:lineRule="auto"/>
        <w:ind w:right="1"/>
        <w:jc w:val="both"/>
        <w:rPr>
          <w:rFonts w:asciiTheme="minorHAnsi" w:hAnsiTheme="minorHAnsi" w:cs="Arial"/>
          <w:bCs/>
        </w:rPr>
      </w:pPr>
      <w:r w:rsidRPr="00441A3D">
        <w:rPr>
          <w:rFonts w:asciiTheme="minorHAnsi" w:hAnsiTheme="minorHAnsi" w:cs="Arial"/>
          <w:b/>
          <w:bCs/>
        </w:rPr>
        <w:t>10.2</w:t>
      </w:r>
      <w:r w:rsidRPr="00441A3D">
        <w:rPr>
          <w:rFonts w:asciiTheme="minorHAnsi" w:hAnsiTheme="minorHAnsi" w:cs="Arial"/>
          <w:bCs/>
        </w:rPr>
        <w:t xml:space="preserve"> Achizitorul are dreptul de a verifica prestarea serviciilor cu cerin</w:t>
      </w:r>
      <w:r w:rsidR="00F2106E">
        <w:rPr>
          <w:rFonts w:asciiTheme="minorHAnsi" w:hAnsiTheme="minorHAnsi" w:cs="Arial"/>
          <w:bCs/>
        </w:rPr>
        <w:t>ț</w:t>
      </w:r>
      <w:r w:rsidRPr="00441A3D">
        <w:rPr>
          <w:rFonts w:asciiTheme="minorHAnsi" w:hAnsiTheme="minorHAnsi" w:cs="Arial"/>
          <w:bCs/>
        </w:rPr>
        <w:t xml:space="preserve">ele </w:t>
      </w:r>
      <w:r w:rsidR="0046121C">
        <w:rPr>
          <w:rFonts w:asciiTheme="minorHAnsi" w:hAnsiTheme="minorHAnsi" w:cs="Arial"/>
          <w:bCs/>
        </w:rPr>
        <w:t>C</w:t>
      </w:r>
      <w:r w:rsidRPr="00441A3D">
        <w:rPr>
          <w:rFonts w:asciiTheme="minorHAnsi" w:hAnsiTheme="minorHAnsi" w:cs="Arial"/>
          <w:bCs/>
        </w:rPr>
        <w:t xml:space="preserve">aietului de sarcini </w:t>
      </w:r>
      <w:r w:rsidR="002D5997">
        <w:rPr>
          <w:rFonts w:asciiTheme="minorHAnsi" w:hAnsiTheme="minorHAnsi" w:cs="Arial"/>
          <w:bCs/>
        </w:rPr>
        <w:t>ș</w:t>
      </w:r>
      <w:r w:rsidRPr="00441A3D">
        <w:rPr>
          <w:rFonts w:asciiTheme="minorHAnsi" w:hAnsiTheme="minorHAnsi" w:cs="Arial"/>
          <w:bCs/>
        </w:rPr>
        <w:t>i se oblig</w:t>
      </w:r>
      <w:r w:rsidR="00F2106E">
        <w:rPr>
          <w:rFonts w:asciiTheme="minorHAnsi" w:hAnsiTheme="minorHAnsi" w:cs="Arial"/>
          <w:bCs/>
        </w:rPr>
        <w:t>ă</w:t>
      </w:r>
      <w:r w:rsidRPr="00441A3D">
        <w:rPr>
          <w:rFonts w:asciiTheme="minorHAnsi" w:hAnsiTheme="minorHAnsi" w:cs="Arial"/>
          <w:bCs/>
        </w:rPr>
        <w:t xml:space="preserve"> s</w:t>
      </w:r>
      <w:r w:rsidR="00F2106E">
        <w:rPr>
          <w:rFonts w:asciiTheme="minorHAnsi" w:hAnsiTheme="minorHAnsi" w:cs="Arial"/>
          <w:bCs/>
        </w:rPr>
        <w:t>ă</w:t>
      </w:r>
      <w:r w:rsidRPr="00441A3D">
        <w:rPr>
          <w:rFonts w:asciiTheme="minorHAnsi" w:hAnsiTheme="minorHAnsi" w:cs="Arial"/>
          <w:bCs/>
        </w:rPr>
        <w:t xml:space="preserve"> receptioneze, potrivit art. 12, serviciile prestate.</w:t>
      </w:r>
    </w:p>
    <w:p w14:paraId="144BE10E" w14:textId="582963E7" w:rsidR="00FF13E4" w:rsidRDefault="00FF13E4" w:rsidP="00441A3D">
      <w:pPr>
        <w:spacing w:after="0" w:line="240" w:lineRule="auto"/>
        <w:ind w:right="-1"/>
        <w:jc w:val="both"/>
        <w:rPr>
          <w:rFonts w:asciiTheme="minorHAnsi" w:hAnsiTheme="minorHAnsi" w:cs="Arial"/>
        </w:rPr>
      </w:pPr>
      <w:r w:rsidRPr="00441A3D">
        <w:rPr>
          <w:rFonts w:asciiTheme="minorHAnsi" w:hAnsiTheme="minorHAnsi" w:cs="Arial"/>
          <w:b/>
          <w:bCs/>
        </w:rPr>
        <w:t>10.3</w:t>
      </w:r>
      <w:r w:rsidRPr="00441A3D">
        <w:rPr>
          <w:rFonts w:asciiTheme="minorHAnsi" w:hAnsiTheme="minorHAnsi" w:cs="Arial"/>
          <w:bCs/>
        </w:rPr>
        <w:t xml:space="preserve"> </w:t>
      </w:r>
      <w:r w:rsidRPr="00441A3D">
        <w:rPr>
          <w:rFonts w:asciiTheme="minorHAnsi" w:hAnsiTheme="minorHAnsi" w:cs="Arial"/>
        </w:rPr>
        <w:t>Achizitorul se oblig</w:t>
      </w:r>
      <w:r w:rsidR="000B10F4">
        <w:rPr>
          <w:rFonts w:asciiTheme="minorHAnsi" w:hAnsiTheme="minorHAnsi" w:cs="Arial"/>
        </w:rPr>
        <w:t>ă</w:t>
      </w:r>
      <w:r w:rsidRPr="00441A3D">
        <w:rPr>
          <w:rFonts w:asciiTheme="minorHAnsi" w:hAnsiTheme="minorHAnsi" w:cs="Arial"/>
        </w:rPr>
        <w:t xml:space="preserve"> s</w:t>
      </w:r>
      <w:r w:rsidR="000B10F4">
        <w:rPr>
          <w:rFonts w:asciiTheme="minorHAnsi" w:hAnsiTheme="minorHAnsi" w:cs="Arial"/>
        </w:rPr>
        <w:t>ă</w:t>
      </w:r>
      <w:r w:rsidRPr="00441A3D">
        <w:rPr>
          <w:rFonts w:asciiTheme="minorHAnsi" w:hAnsiTheme="minorHAnsi" w:cs="Arial"/>
        </w:rPr>
        <w:t xml:space="preserve"> efectueze plat</w:t>
      </w:r>
      <w:r w:rsidR="00C770E1">
        <w:rPr>
          <w:rFonts w:asciiTheme="minorHAnsi" w:hAnsiTheme="minorHAnsi" w:cs="Arial"/>
        </w:rPr>
        <w:t>a</w:t>
      </w:r>
      <w:r w:rsidRPr="00441A3D">
        <w:rPr>
          <w:rFonts w:asciiTheme="minorHAnsi" w:hAnsiTheme="minorHAnsi" w:cs="Arial"/>
        </w:rPr>
        <w:t xml:space="preserve"> aferent</w:t>
      </w:r>
      <w:r w:rsidR="002D5997">
        <w:rPr>
          <w:rFonts w:asciiTheme="minorHAnsi" w:hAnsiTheme="minorHAnsi" w:cs="Arial"/>
        </w:rPr>
        <w:t>ă</w:t>
      </w:r>
      <w:r w:rsidRPr="00441A3D">
        <w:rPr>
          <w:rFonts w:asciiTheme="minorHAnsi" w:hAnsiTheme="minorHAnsi" w:cs="Arial"/>
        </w:rPr>
        <w:t xml:space="preserve"> serviciilor prestate </w:t>
      </w:r>
      <w:r w:rsidR="002D5997">
        <w:rPr>
          <w:rFonts w:asciiTheme="minorHAnsi" w:hAnsiTheme="minorHAnsi" w:cs="Arial"/>
        </w:rPr>
        <w:t>î</w:t>
      </w:r>
      <w:r w:rsidRPr="00441A3D">
        <w:rPr>
          <w:rFonts w:asciiTheme="minorHAnsi" w:hAnsiTheme="minorHAnsi" w:cs="Arial"/>
        </w:rPr>
        <w:t>n condi</w:t>
      </w:r>
      <w:r w:rsidR="002D5997">
        <w:rPr>
          <w:rFonts w:asciiTheme="minorHAnsi" w:hAnsiTheme="minorHAnsi" w:cs="Arial"/>
        </w:rPr>
        <w:t>ț</w:t>
      </w:r>
      <w:r w:rsidRPr="00441A3D">
        <w:rPr>
          <w:rFonts w:asciiTheme="minorHAnsi" w:hAnsiTheme="minorHAnsi" w:cs="Arial"/>
        </w:rPr>
        <w:t>iile prev</w:t>
      </w:r>
      <w:r w:rsidR="002D5997">
        <w:rPr>
          <w:rFonts w:asciiTheme="minorHAnsi" w:hAnsiTheme="minorHAnsi" w:cs="Arial"/>
        </w:rPr>
        <w:t>ă</w:t>
      </w:r>
      <w:r w:rsidRPr="00441A3D">
        <w:rPr>
          <w:rFonts w:asciiTheme="minorHAnsi" w:hAnsiTheme="minorHAnsi" w:cs="Arial"/>
        </w:rPr>
        <w:t>zute la art.</w:t>
      </w:r>
      <w:r w:rsidR="00701786">
        <w:rPr>
          <w:rFonts w:asciiTheme="minorHAnsi" w:hAnsiTheme="minorHAnsi" w:cs="Arial"/>
        </w:rPr>
        <w:t xml:space="preserve"> </w:t>
      </w:r>
      <w:r w:rsidRPr="00441A3D">
        <w:rPr>
          <w:rFonts w:asciiTheme="minorHAnsi" w:hAnsiTheme="minorHAnsi" w:cs="Arial"/>
        </w:rPr>
        <w:t>1</w:t>
      </w:r>
      <w:r w:rsidR="00C770E1">
        <w:rPr>
          <w:rFonts w:asciiTheme="minorHAnsi" w:hAnsiTheme="minorHAnsi" w:cs="Arial"/>
        </w:rPr>
        <w:t>1</w:t>
      </w:r>
      <w:r w:rsidRPr="00441A3D">
        <w:rPr>
          <w:rFonts w:asciiTheme="minorHAnsi" w:hAnsiTheme="minorHAnsi" w:cs="Arial"/>
        </w:rPr>
        <w:t xml:space="preserve"> din prezentul contract. </w:t>
      </w:r>
    </w:p>
    <w:p w14:paraId="0942E6A8" w14:textId="77777777" w:rsidR="00A75C3E" w:rsidRDefault="00A75C3E" w:rsidP="00441A3D">
      <w:pPr>
        <w:spacing w:after="0" w:line="240" w:lineRule="auto"/>
        <w:jc w:val="both"/>
        <w:rPr>
          <w:rFonts w:asciiTheme="minorHAnsi" w:hAnsiTheme="minorHAnsi" w:cs="Arial"/>
          <w:b/>
          <w:bCs/>
        </w:rPr>
      </w:pPr>
    </w:p>
    <w:p w14:paraId="3E0581EB" w14:textId="1D0960EB"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11. MODALIT</w:t>
      </w:r>
      <w:r w:rsidR="002D5997">
        <w:rPr>
          <w:rFonts w:asciiTheme="minorHAnsi" w:hAnsiTheme="minorHAnsi" w:cs="Arial"/>
          <w:b/>
          <w:bCs/>
        </w:rPr>
        <w:t>ĂȚ</w:t>
      </w:r>
      <w:r w:rsidRPr="00441A3D">
        <w:rPr>
          <w:rFonts w:asciiTheme="minorHAnsi" w:hAnsiTheme="minorHAnsi" w:cs="Arial"/>
          <w:b/>
          <w:bCs/>
        </w:rPr>
        <w:t>I DE PLAT</w:t>
      </w:r>
      <w:r w:rsidR="002D5997">
        <w:rPr>
          <w:rFonts w:asciiTheme="minorHAnsi" w:hAnsiTheme="minorHAnsi" w:cs="Arial"/>
          <w:b/>
          <w:bCs/>
        </w:rPr>
        <w:t>Ă</w:t>
      </w:r>
    </w:p>
    <w:p w14:paraId="5DA8C5E0" w14:textId="10D60F8E" w:rsidR="00783D52" w:rsidRDefault="00FF13E4" w:rsidP="00441A3D">
      <w:pPr>
        <w:spacing w:after="0" w:line="240" w:lineRule="auto"/>
        <w:jc w:val="both"/>
        <w:rPr>
          <w:rFonts w:asciiTheme="minorHAnsi" w:hAnsiTheme="minorHAnsi" w:cs="Arial"/>
        </w:rPr>
      </w:pPr>
      <w:r w:rsidRPr="00441A3D">
        <w:rPr>
          <w:rFonts w:asciiTheme="minorHAnsi" w:hAnsiTheme="minorHAnsi" w:cs="Arial"/>
          <w:b/>
          <w:bCs/>
        </w:rPr>
        <w:t>11.1</w:t>
      </w:r>
      <w:r w:rsidRPr="00441A3D">
        <w:rPr>
          <w:rFonts w:asciiTheme="minorHAnsi" w:hAnsiTheme="minorHAnsi" w:cs="Arial"/>
        </w:rPr>
        <w:t xml:space="preserve"> Plata serviciilor </w:t>
      </w:r>
      <w:r w:rsidR="00DC1E6F">
        <w:rPr>
          <w:rFonts w:asciiTheme="minorHAnsi" w:hAnsiTheme="minorHAnsi" w:cs="Arial"/>
        </w:rPr>
        <w:t xml:space="preserve">prestate și recepționate </w:t>
      </w:r>
      <w:r w:rsidRPr="00441A3D">
        <w:rPr>
          <w:rFonts w:asciiTheme="minorHAnsi" w:hAnsiTheme="minorHAnsi" w:cs="Arial"/>
        </w:rPr>
        <w:t xml:space="preserve">se va efectua prin </w:t>
      </w:r>
      <w:r w:rsidR="0046121C">
        <w:rPr>
          <w:rFonts w:asciiTheme="minorHAnsi" w:hAnsiTheme="minorHAnsi" w:cs="Arial"/>
        </w:rPr>
        <w:t>virament bancar (</w:t>
      </w:r>
      <w:r w:rsidRPr="00441A3D">
        <w:rPr>
          <w:rFonts w:asciiTheme="minorHAnsi" w:hAnsiTheme="minorHAnsi" w:cs="Arial"/>
        </w:rPr>
        <w:t>ordin de plat</w:t>
      </w:r>
      <w:r w:rsidR="0046121C">
        <w:rPr>
          <w:rFonts w:asciiTheme="minorHAnsi" w:hAnsiTheme="minorHAnsi" w:cs="Arial"/>
        </w:rPr>
        <w:t>ă)</w:t>
      </w:r>
      <w:r w:rsidRPr="00441A3D">
        <w:rPr>
          <w:rFonts w:asciiTheme="minorHAnsi" w:hAnsiTheme="minorHAnsi" w:cs="Arial"/>
        </w:rPr>
        <w:t xml:space="preserve">, </w:t>
      </w:r>
      <w:r w:rsidR="00AF0A93">
        <w:rPr>
          <w:rFonts w:asciiTheme="minorHAnsi" w:hAnsiTheme="minorHAnsi" w:cs="Arial"/>
        </w:rPr>
        <w:t>î</w:t>
      </w:r>
      <w:r w:rsidRPr="00441A3D">
        <w:rPr>
          <w:rFonts w:asciiTheme="minorHAnsi" w:hAnsiTheme="minorHAnsi" w:cs="Arial"/>
        </w:rPr>
        <w:t>n baza</w:t>
      </w:r>
      <w:r w:rsidR="00C54464">
        <w:rPr>
          <w:rFonts w:asciiTheme="minorHAnsi" w:hAnsiTheme="minorHAnsi" w:cs="Arial"/>
        </w:rPr>
        <w:t xml:space="preserve"> facturii/</w:t>
      </w:r>
      <w:r w:rsidRPr="00441A3D">
        <w:rPr>
          <w:rFonts w:asciiTheme="minorHAnsi" w:hAnsiTheme="minorHAnsi" w:cs="Arial"/>
        </w:rPr>
        <w:t xml:space="preserve"> facturi</w:t>
      </w:r>
      <w:r w:rsidR="00DC1E6F">
        <w:rPr>
          <w:rFonts w:asciiTheme="minorHAnsi" w:hAnsiTheme="minorHAnsi" w:cs="Arial"/>
        </w:rPr>
        <w:t>lor</w:t>
      </w:r>
      <w:r w:rsidRPr="00441A3D">
        <w:rPr>
          <w:rFonts w:asciiTheme="minorHAnsi" w:hAnsiTheme="minorHAnsi" w:cs="Arial"/>
        </w:rPr>
        <w:t xml:space="preserve"> fiscale emis</w:t>
      </w:r>
      <w:r w:rsidR="00DC1E6F">
        <w:rPr>
          <w:rFonts w:asciiTheme="minorHAnsi" w:hAnsiTheme="minorHAnsi" w:cs="Arial"/>
        </w:rPr>
        <w:t>e</w:t>
      </w:r>
      <w:r w:rsidRPr="00441A3D">
        <w:rPr>
          <w:rFonts w:asciiTheme="minorHAnsi" w:hAnsiTheme="minorHAnsi" w:cs="Arial"/>
        </w:rPr>
        <w:t xml:space="preserve"> de </w:t>
      </w:r>
      <w:r w:rsidR="00F2106E">
        <w:rPr>
          <w:rFonts w:cs="Calibri"/>
        </w:rPr>
        <w:t>Contractant</w:t>
      </w:r>
      <w:r w:rsidRPr="00441A3D">
        <w:rPr>
          <w:rFonts w:asciiTheme="minorHAnsi" w:hAnsiTheme="minorHAnsi" w:cs="Arial"/>
        </w:rPr>
        <w:t xml:space="preserve"> </w:t>
      </w:r>
      <w:r w:rsidR="0046121C">
        <w:rPr>
          <w:rFonts w:asciiTheme="minorHAnsi" w:hAnsiTheme="minorHAnsi" w:cs="Arial"/>
        </w:rPr>
        <w:t>ș</w:t>
      </w:r>
      <w:r w:rsidRPr="00441A3D">
        <w:rPr>
          <w:rFonts w:asciiTheme="minorHAnsi" w:hAnsiTheme="minorHAnsi" w:cs="Arial"/>
        </w:rPr>
        <w:t>i acceptat</w:t>
      </w:r>
      <w:r w:rsidR="00DC1E6F">
        <w:rPr>
          <w:rFonts w:asciiTheme="minorHAnsi" w:hAnsiTheme="minorHAnsi" w:cs="Arial"/>
        </w:rPr>
        <w:t>e</w:t>
      </w:r>
      <w:r w:rsidRPr="00441A3D">
        <w:rPr>
          <w:rFonts w:asciiTheme="minorHAnsi" w:hAnsiTheme="minorHAnsi" w:cs="Arial"/>
        </w:rPr>
        <w:t xml:space="preserve"> de </w:t>
      </w:r>
      <w:r w:rsidR="00F2106E">
        <w:rPr>
          <w:rFonts w:asciiTheme="minorHAnsi" w:hAnsiTheme="minorHAnsi" w:cs="Arial"/>
        </w:rPr>
        <w:t>A</w:t>
      </w:r>
      <w:r w:rsidRPr="00441A3D">
        <w:rPr>
          <w:rFonts w:asciiTheme="minorHAnsi" w:hAnsiTheme="minorHAnsi" w:cs="Arial"/>
        </w:rPr>
        <w:t xml:space="preserve">chizitor, </w:t>
      </w:r>
      <w:r w:rsidR="0046121C">
        <w:rPr>
          <w:rFonts w:asciiTheme="minorHAnsi" w:hAnsiTheme="minorHAnsi" w:cs="Arial"/>
          <w:bCs/>
        </w:rPr>
        <w:t>î</w:t>
      </w:r>
      <w:r w:rsidR="0046121C" w:rsidRPr="00441A3D">
        <w:rPr>
          <w:rFonts w:asciiTheme="minorHAnsi" w:hAnsiTheme="minorHAnsi" w:cs="Arial"/>
          <w:bCs/>
        </w:rPr>
        <w:t>n contul indicat de c</w:t>
      </w:r>
      <w:r w:rsidR="00701786">
        <w:rPr>
          <w:rFonts w:asciiTheme="minorHAnsi" w:hAnsiTheme="minorHAnsi" w:cs="Arial"/>
          <w:bCs/>
        </w:rPr>
        <w:t>ă</w:t>
      </w:r>
      <w:r w:rsidR="0046121C" w:rsidRPr="00441A3D">
        <w:rPr>
          <w:rFonts w:asciiTheme="minorHAnsi" w:hAnsiTheme="minorHAnsi" w:cs="Arial"/>
          <w:bCs/>
        </w:rPr>
        <w:t xml:space="preserve">tre </w:t>
      </w:r>
      <w:r w:rsidR="00F2106E">
        <w:rPr>
          <w:rFonts w:cs="Calibri"/>
        </w:rPr>
        <w:t>Contractant</w:t>
      </w:r>
      <w:r w:rsidR="004B4864">
        <w:rPr>
          <w:rFonts w:asciiTheme="minorHAnsi" w:hAnsiTheme="minorHAnsi" w:cs="Arial"/>
          <w:bCs/>
        </w:rPr>
        <w:t xml:space="preserve"> in factura fiscal</w:t>
      </w:r>
      <w:r w:rsidR="000B10F4">
        <w:rPr>
          <w:rFonts w:asciiTheme="minorHAnsi" w:hAnsiTheme="minorHAnsi" w:cs="Arial"/>
          <w:bCs/>
        </w:rPr>
        <w:t>ă</w:t>
      </w:r>
      <w:r w:rsidRPr="00441A3D">
        <w:rPr>
          <w:rFonts w:asciiTheme="minorHAnsi" w:hAnsiTheme="minorHAnsi" w:cs="Arial"/>
        </w:rPr>
        <w:t>.</w:t>
      </w:r>
      <w:r w:rsidR="00A7634B" w:rsidRPr="00A7634B">
        <w:rPr>
          <w:rFonts w:asciiTheme="minorHAnsi" w:hAnsiTheme="minorHAnsi" w:cs="Arial"/>
        </w:rPr>
        <w:t xml:space="preserve"> </w:t>
      </w:r>
      <w:r w:rsidR="00A7634B" w:rsidRPr="00115DCE">
        <w:rPr>
          <w:rFonts w:asciiTheme="minorHAnsi" w:hAnsiTheme="minorHAnsi" w:cs="Arial"/>
        </w:rPr>
        <w:t>Factur</w:t>
      </w:r>
      <w:r w:rsidR="00C54464">
        <w:rPr>
          <w:rFonts w:asciiTheme="minorHAnsi" w:hAnsiTheme="minorHAnsi" w:cs="Arial"/>
        </w:rPr>
        <w:t>ile</w:t>
      </w:r>
      <w:r w:rsidR="00A7634B" w:rsidRPr="00115DCE">
        <w:rPr>
          <w:rFonts w:asciiTheme="minorHAnsi" w:hAnsiTheme="minorHAnsi" w:cs="Arial"/>
        </w:rPr>
        <w:t xml:space="preserve"> se </w:t>
      </w:r>
      <w:r w:rsidR="00C54464">
        <w:rPr>
          <w:rFonts w:asciiTheme="minorHAnsi" w:hAnsiTheme="minorHAnsi" w:cs="Arial"/>
        </w:rPr>
        <w:t>vor</w:t>
      </w:r>
      <w:r w:rsidR="00A7634B" w:rsidRPr="00115DCE">
        <w:rPr>
          <w:rFonts w:asciiTheme="minorHAnsi" w:hAnsiTheme="minorHAnsi" w:cs="Arial"/>
        </w:rPr>
        <w:t xml:space="preserve"> emite în baza proces</w:t>
      </w:r>
      <w:r w:rsidR="00CE5CEE">
        <w:rPr>
          <w:rFonts w:asciiTheme="minorHAnsi" w:hAnsiTheme="minorHAnsi" w:cs="Arial"/>
        </w:rPr>
        <w:t>elor</w:t>
      </w:r>
      <w:r w:rsidR="00A7634B" w:rsidRPr="00115DCE">
        <w:rPr>
          <w:rFonts w:asciiTheme="minorHAnsi" w:hAnsiTheme="minorHAnsi" w:cs="Arial"/>
        </w:rPr>
        <w:t xml:space="preserve"> verbal</w:t>
      </w:r>
      <w:r w:rsidR="00CE5CEE">
        <w:rPr>
          <w:rFonts w:asciiTheme="minorHAnsi" w:hAnsiTheme="minorHAnsi" w:cs="Arial"/>
        </w:rPr>
        <w:t>e</w:t>
      </w:r>
      <w:r w:rsidR="00A7634B" w:rsidRPr="00115DCE">
        <w:rPr>
          <w:rFonts w:asciiTheme="minorHAnsi" w:hAnsiTheme="minorHAnsi" w:cs="Arial"/>
        </w:rPr>
        <w:t xml:space="preserve"> de recepție semnat</w:t>
      </w:r>
      <w:r w:rsidR="00CE5CEE">
        <w:rPr>
          <w:rFonts w:asciiTheme="minorHAnsi" w:hAnsiTheme="minorHAnsi" w:cs="Arial"/>
        </w:rPr>
        <w:t>e</w:t>
      </w:r>
      <w:r w:rsidR="00A7634B" w:rsidRPr="00115DCE">
        <w:rPr>
          <w:rFonts w:asciiTheme="minorHAnsi" w:hAnsiTheme="minorHAnsi" w:cs="Arial"/>
        </w:rPr>
        <w:t xml:space="preserve"> de reprezentanții ambelor părți.</w:t>
      </w:r>
    </w:p>
    <w:p w14:paraId="211EAE17" w14:textId="1D89B7B5" w:rsidR="00FF13E4" w:rsidRDefault="00FF13E4" w:rsidP="00441A3D">
      <w:pPr>
        <w:spacing w:after="0" w:line="240" w:lineRule="auto"/>
        <w:ind w:right="-5"/>
        <w:jc w:val="both"/>
        <w:rPr>
          <w:rFonts w:asciiTheme="minorHAnsi" w:hAnsiTheme="minorHAnsi" w:cs="Arial"/>
        </w:rPr>
      </w:pPr>
      <w:r w:rsidRPr="00115DCE">
        <w:rPr>
          <w:rFonts w:asciiTheme="minorHAnsi" w:hAnsiTheme="minorHAnsi" w:cs="Arial"/>
          <w:b/>
          <w:bCs/>
        </w:rPr>
        <w:t>11.2</w:t>
      </w:r>
      <w:r w:rsidRPr="00115DCE">
        <w:rPr>
          <w:rFonts w:asciiTheme="minorHAnsi" w:hAnsiTheme="minorHAnsi" w:cs="Arial"/>
          <w:b/>
          <w:bCs/>
          <w:i/>
        </w:rPr>
        <w:t xml:space="preserve"> </w:t>
      </w:r>
      <w:r w:rsidRPr="00115DCE">
        <w:rPr>
          <w:rFonts w:asciiTheme="minorHAnsi" w:hAnsiTheme="minorHAnsi" w:cs="Arial"/>
        </w:rPr>
        <w:t>Pl</w:t>
      </w:r>
      <w:r w:rsidR="00617170">
        <w:rPr>
          <w:rFonts w:asciiTheme="minorHAnsi" w:hAnsiTheme="minorHAnsi" w:cs="Arial"/>
        </w:rPr>
        <w:t>ata</w:t>
      </w:r>
      <w:r w:rsidRPr="00115DCE">
        <w:rPr>
          <w:rFonts w:asciiTheme="minorHAnsi" w:hAnsiTheme="minorHAnsi" w:cs="Arial"/>
        </w:rPr>
        <w:t xml:space="preserve"> se v</w:t>
      </w:r>
      <w:r w:rsidR="00617170">
        <w:rPr>
          <w:rFonts w:asciiTheme="minorHAnsi" w:hAnsiTheme="minorHAnsi" w:cs="Arial"/>
        </w:rPr>
        <w:t>a</w:t>
      </w:r>
      <w:r w:rsidRPr="00115DCE">
        <w:rPr>
          <w:rFonts w:asciiTheme="minorHAnsi" w:hAnsiTheme="minorHAnsi" w:cs="Arial"/>
        </w:rPr>
        <w:t xml:space="preserve"> efectua </w:t>
      </w:r>
      <w:r w:rsidR="00617170">
        <w:rPr>
          <w:rFonts w:asciiTheme="minorHAnsi" w:hAnsiTheme="minorHAnsi" w:cs="Arial"/>
        </w:rPr>
        <w:t>î</w:t>
      </w:r>
      <w:r w:rsidRPr="00115DCE">
        <w:rPr>
          <w:rFonts w:asciiTheme="minorHAnsi" w:hAnsiTheme="minorHAnsi" w:cs="Arial"/>
        </w:rPr>
        <w:t xml:space="preserve">n termen de maxim </w:t>
      </w:r>
      <w:r w:rsidR="0046121C" w:rsidRPr="00115DCE">
        <w:rPr>
          <w:rFonts w:asciiTheme="minorHAnsi" w:hAnsiTheme="minorHAnsi" w:cs="Arial"/>
        </w:rPr>
        <w:t>30 de</w:t>
      </w:r>
      <w:r w:rsidRPr="00115DCE">
        <w:rPr>
          <w:rFonts w:asciiTheme="minorHAnsi" w:hAnsiTheme="minorHAnsi" w:cs="Arial"/>
        </w:rPr>
        <w:t xml:space="preserve"> zile de la data primirii facturi</w:t>
      </w:r>
      <w:r w:rsidR="0046121C" w:rsidRPr="00115DCE">
        <w:rPr>
          <w:rFonts w:asciiTheme="minorHAnsi" w:hAnsiTheme="minorHAnsi" w:cs="Arial"/>
        </w:rPr>
        <w:t>i</w:t>
      </w:r>
      <w:r w:rsidR="00464B69">
        <w:rPr>
          <w:rFonts w:asciiTheme="minorHAnsi" w:hAnsiTheme="minorHAnsi" w:cs="Arial"/>
        </w:rPr>
        <w:t>/facturilor</w:t>
      </w:r>
      <w:r w:rsidRPr="00441A3D">
        <w:rPr>
          <w:rFonts w:asciiTheme="minorHAnsi" w:hAnsiTheme="minorHAnsi" w:cs="Arial"/>
        </w:rPr>
        <w:t xml:space="preserve"> </w:t>
      </w:r>
      <w:r w:rsidR="00464B69">
        <w:rPr>
          <w:rFonts w:asciiTheme="minorHAnsi" w:hAnsiTheme="minorHAnsi" w:cs="Arial"/>
        </w:rPr>
        <w:t>de către</w:t>
      </w:r>
      <w:r w:rsidRPr="00441A3D">
        <w:rPr>
          <w:rFonts w:asciiTheme="minorHAnsi" w:hAnsiTheme="minorHAnsi" w:cs="Arial"/>
        </w:rPr>
        <w:t xml:space="preserve"> </w:t>
      </w:r>
      <w:r w:rsidR="00541D7C">
        <w:rPr>
          <w:rFonts w:asciiTheme="minorHAnsi" w:hAnsiTheme="minorHAnsi" w:cs="Arial"/>
        </w:rPr>
        <w:t>achizito</w:t>
      </w:r>
      <w:r w:rsidRPr="00441A3D">
        <w:rPr>
          <w:rFonts w:asciiTheme="minorHAnsi" w:hAnsiTheme="minorHAnsi" w:cs="Arial"/>
        </w:rPr>
        <w:t>r</w:t>
      </w:r>
      <w:r w:rsidR="00C54ABF">
        <w:rPr>
          <w:rFonts w:asciiTheme="minorHAnsi" w:hAnsiTheme="minorHAnsi" w:cs="Arial"/>
        </w:rPr>
        <w:t xml:space="preserve"> în sistemul RO e-Factura</w:t>
      </w:r>
      <w:r w:rsidRPr="00441A3D">
        <w:rPr>
          <w:rFonts w:asciiTheme="minorHAnsi" w:hAnsiTheme="minorHAnsi" w:cs="Arial"/>
        </w:rPr>
        <w:t>.</w:t>
      </w:r>
    </w:p>
    <w:p w14:paraId="1CADF7E4" w14:textId="77777777" w:rsidR="00DA4129" w:rsidRPr="00441A3D" w:rsidRDefault="00DA4129" w:rsidP="00441A3D">
      <w:pPr>
        <w:spacing w:after="0" w:line="240" w:lineRule="auto"/>
        <w:ind w:right="-5"/>
        <w:jc w:val="both"/>
        <w:rPr>
          <w:rFonts w:asciiTheme="minorHAnsi" w:hAnsiTheme="minorHAnsi" w:cs="Arial"/>
          <w:bCs/>
        </w:rPr>
      </w:pPr>
    </w:p>
    <w:bookmarkEnd w:id="6"/>
    <w:p w14:paraId="7EE9D0BF" w14:textId="7FAD4C61"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CE5CEE">
        <w:rPr>
          <w:rFonts w:asciiTheme="minorHAnsi" w:eastAsia="Times New Roman" w:hAnsiTheme="minorHAnsi" w:cs="Arial"/>
          <w:b/>
        </w:rPr>
        <w:t>12. RECEP</w:t>
      </w:r>
      <w:r w:rsidR="00617170" w:rsidRPr="00CE5CEE">
        <w:rPr>
          <w:rFonts w:asciiTheme="minorHAnsi" w:eastAsia="Times New Roman" w:hAnsiTheme="minorHAnsi" w:cs="Arial"/>
          <w:b/>
        </w:rPr>
        <w:t>ȚI</w:t>
      </w:r>
      <w:r w:rsidR="00376DAF">
        <w:rPr>
          <w:rFonts w:asciiTheme="minorHAnsi" w:eastAsia="Times New Roman" w:hAnsiTheme="minorHAnsi" w:cs="Arial"/>
          <w:b/>
        </w:rPr>
        <w:t>A SERVICIILOR</w:t>
      </w:r>
      <w:r w:rsidR="00E45399">
        <w:rPr>
          <w:rFonts w:asciiTheme="minorHAnsi" w:eastAsia="Times New Roman" w:hAnsiTheme="minorHAnsi" w:cs="Arial"/>
          <w:b/>
        </w:rPr>
        <w:t xml:space="preserve"> </w:t>
      </w:r>
    </w:p>
    <w:p w14:paraId="26061578" w14:textId="1E0B518B" w:rsidR="00A7196F" w:rsidRDefault="00FF13E4" w:rsidP="00AA257F">
      <w:pPr>
        <w:spacing w:after="0" w:line="240" w:lineRule="auto"/>
        <w:ind w:right="-5"/>
        <w:jc w:val="both"/>
        <w:rPr>
          <w:rFonts w:asciiTheme="minorHAnsi" w:hAnsiTheme="minorHAnsi" w:cs="Arial"/>
        </w:rPr>
      </w:pPr>
      <w:r w:rsidRPr="00115DCE">
        <w:rPr>
          <w:rFonts w:asciiTheme="minorHAnsi" w:hAnsiTheme="minorHAnsi" w:cs="Arial"/>
          <w:b/>
        </w:rPr>
        <w:t>12.1</w:t>
      </w:r>
      <w:r w:rsidRPr="00115DCE">
        <w:rPr>
          <w:rFonts w:asciiTheme="minorHAnsi" w:hAnsiTheme="minorHAnsi" w:cs="Arial"/>
        </w:rPr>
        <w:t xml:space="preserve"> </w:t>
      </w:r>
      <w:r w:rsidR="00E45399">
        <w:rPr>
          <w:rFonts w:asciiTheme="minorHAnsi" w:hAnsiTheme="minorHAnsi" w:cs="Arial"/>
        </w:rPr>
        <w:t xml:space="preserve">(1) </w:t>
      </w:r>
      <w:r w:rsidR="00A6365E" w:rsidRPr="00115DCE">
        <w:rPr>
          <w:rFonts w:asciiTheme="minorHAnsi" w:hAnsiTheme="minorHAnsi" w:cs="Arial"/>
        </w:rPr>
        <w:t>Receptia serviciilor prestate se va face</w:t>
      </w:r>
      <w:r w:rsidR="00115DCE" w:rsidRPr="00115DCE">
        <w:rPr>
          <w:rFonts w:asciiTheme="minorHAnsi" w:hAnsiTheme="minorHAnsi" w:cs="Arial"/>
        </w:rPr>
        <w:t xml:space="preserve">, după caz, la sediul achizitorului menționat în contract sau </w:t>
      </w:r>
      <w:r w:rsidR="00A6365E" w:rsidRPr="00115DCE">
        <w:rPr>
          <w:rFonts w:asciiTheme="minorHAnsi" w:hAnsiTheme="minorHAnsi" w:cs="Arial"/>
        </w:rPr>
        <w:t xml:space="preserve">la </w:t>
      </w:r>
      <w:r w:rsidR="00AF0A93" w:rsidRPr="00115DCE">
        <w:rPr>
          <w:rFonts w:asciiTheme="minorHAnsi" w:hAnsiTheme="minorHAnsi" w:cs="Arial"/>
        </w:rPr>
        <w:t xml:space="preserve">locul </w:t>
      </w:r>
      <w:r w:rsidR="00A6365E" w:rsidRPr="00115DCE">
        <w:rPr>
          <w:rFonts w:asciiTheme="minorHAnsi" w:hAnsiTheme="minorHAnsi" w:cs="Arial"/>
        </w:rPr>
        <w:t>de desfășurare a evenimentului</w:t>
      </w:r>
      <w:r w:rsidR="00A7196F">
        <w:rPr>
          <w:rFonts w:asciiTheme="minorHAnsi" w:hAnsiTheme="minorHAnsi" w:cs="Arial"/>
        </w:rPr>
        <w:t>.</w:t>
      </w:r>
    </w:p>
    <w:p w14:paraId="4E27D3A2" w14:textId="791F9342" w:rsidR="00E45399" w:rsidRDefault="00E45399" w:rsidP="00AA257F">
      <w:pPr>
        <w:spacing w:after="0" w:line="240" w:lineRule="auto"/>
        <w:ind w:right="-5"/>
        <w:jc w:val="both"/>
        <w:rPr>
          <w:rFonts w:asciiTheme="minorHAnsi" w:hAnsiTheme="minorHAnsi" w:cs="Arial"/>
        </w:rPr>
      </w:pPr>
      <w:r>
        <w:rPr>
          <w:rFonts w:asciiTheme="minorHAnsi" w:hAnsiTheme="minorHAnsi" w:cs="Arial"/>
        </w:rPr>
        <w:t>(2) R</w:t>
      </w:r>
      <w:r w:rsidRPr="00A7196F">
        <w:rPr>
          <w:rFonts w:asciiTheme="minorHAnsi" w:hAnsiTheme="minorHAnsi" w:cs="Arial"/>
        </w:rPr>
        <w:t>ecep</w:t>
      </w:r>
      <w:r>
        <w:rPr>
          <w:rFonts w:asciiTheme="minorHAnsi" w:hAnsiTheme="minorHAnsi" w:cs="Arial"/>
        </w:rPr>
        <w:t>ț</w:t>
      </w:r>
      <w:r w:rsidRPr="00A7196F">
        <w:rPr>
          <w:rFonts w:asciiTheme="minorHAnsi" w:hAnsiTheme="minorHAnsi" w:cs="Arial"/>
        </w:rPr>
        <w:t xml:space="preserve">iile se vor </w:t>
      </w:r>
      <w:r>
        <w:rPr>
          <w:rFonts w:asciiTheme="minorHAnsi" w:hAnsiTheme="minorHAnsi" w:cs="Arial"/>
        </w:rPr>
        <w:t>c</w:t>
      </w:r>
      <w:r w:rsidRPr="00A7196F">
        <w:rPr>
          <w:rFonts w:asciiTheme="minorHAnsi" w:hAnsiTheme="minorHAnsi" w:cs="Arial"/>
        </w:rPr>
        <w:t>on</w:t>
      </w:r>
      <w:r>
        <w:rPr>
          <w:rFonts w:asciiTheme="minorHAnsi" w:hAnsiTheme="minorHAnsi" w:cs="Arial"/>
        </w:rPr>
        <w:t>semn</w:t>
      </w:r>
      <w:r w:rsidRPr="00A7196F">
        <w:rPr>
          <w:rFonts w:asciiTheme="minorHAnsi" w:hAnsiTheme="minorHAnsi" w:cs="Arial"/>
        </w:rPr>
        <w:t xml:space="preserve">a </w:t>
      </w:r>
      <w:r>
        <w:rPr>
          <w:rFonts w:asciiTheme="minorHAnsi" w:hAnsiTheme="minorHAnsi" w:cs="Arial"/>
        </w:rPr>
        <w:t>în</w:t>
      </w:r>
      <w:r w:rsidRPr="00A7196F">
        <w:rPr>
          <w:rFonts w:asciiTheme="minorHAnsi" w:hAnsiTheme="minorHAnsi" w:cs="Arial"/>
        </w:rPr>
        <w:t xml:space="preserve"> </w:t>
      </w:r>
      <w:r w:rsidRPr="00115DCE">
        <w:rPr>
          <w:rFonts w:asciiTheme="minorHAnsi" w:hAnsiTheme="minorHAnsi" w:cs="Arial"/>
          <w:b/>
        </w:rPr>
        <w:t>proces</w:t>
      </w:r>
      <w:r>
        <w:rPr>
          <w:rFonts w:asciiTheme="minorHAnsi" w:hAnsiTheme="minorHAnsi" w:cs="Arial"/>
          <w:b/>
        </w:rPr>
        <w:t>e</w:t>
      </w:r>
      <w:r w:rsidRPr="00115DCE">
        <w:rPr>
          <w:rFonts w:asciiTheme="minorHAnsi" w:hAnsiTheme="minorHAnsi" w:cs="Arial"/>
          <w:b/>
        </w:rPr>
        <w:t xml:space="preserve"> verbal</w:t>
      </w:r>
      <w:r>
        <w:rPr>
          <w:rFonts w:asciiTheme="minorHAnsi" w:hAnsiTheme="minorHAnsi" w:cs="Arial"/>
          <w:b/>
        </w:rPr>
        <w:t>e</w:t>
      </w:r>
      <w:r w:rsidRPr="00115DCE">
        <w:rPr>
          <w:rFonts w:asciiTheme="minorHAnsi" w:hAnsiTheme="minorHAnsi" w:cs="Arial"/>
          <w:b/>
        </w:rPr>
        <w:t xml:space="preserve"> de recepție </w:t>
      </w:r>
      <w:r w:rsidRPr="00A7196F">
        <w:rPr>
          <w:rFonts w:asciiTheme="minorHAnsi" w:hAnsiTheme="minorHAnsi" w:cs="Arial"/>
        </w:rPr>
        <w:t>emis</w:t>
      </w:r>
      <w:r>
        <w:rPr>
          <w:rFonts w:asciiTheme="minorHAnsi" w:hAnsiTheme="minorHAnsi" w:cs="Arial"/>
        </w:rPr>
        <w:t>e</w:t>
      </w:r>
      <w:r w:rsidRPr="00A7196F">
        <w:rPr>
          <w:rFonts w:asciiTheme="minorHAnsi" w:hAnsiTheme="minorHAnsi" w:cs="Arial"/>
        </w:rPr>
        <w:t xml:space="preserve"> de Contractant și</w:t>
      </w:r>
      <w:r w:rsidRPr="00115DCE">
        <w:rPr>
          <w:rFonts w:asciiTheme="minorHAnsi" w:hAnsiTheme="minorHAnsi" w:cs="Arial"/>
        </w:rPr>
        <w:t xml:space="preserve"> semnat</w:t>
      </w:r>
      <w:r>
        <w:rPr>
          <w:rFonts w:asciiTheme="minorHAnsi" w:hAnsiTheme="minorHAnsi" w:cs="Arial"/>
        </w:rPr>
        <w:t>e</w:t>
      </w:r>
      <w:r w:rsidRPr="00115DCE">
        <w:rPr>
          <w:rFonts w:asciiTheme="minorHAnsi" w:hAnsiTheme="minorHAnsi" w:cs="Arial"/>
        </w:rPr>
        <w:t xml:space="preserve"> de reprezentanții părților</w:t>
      </w:r>
      <w:r>
        <w:rPr>
          <w:rFonts w:asciiTheme="minorHAnsi" w:hAnsiTheme="minorHAnsi" w:cs="Arial"/>
        </w:rPr>
        <w:t>.</w:t>
      </w:r>
    </w:p>
    <w:p w14:paraId="6D38164E" w14:textId="0EAC31A0" w:rsidR="00CE5CEE" w:rsidRDefault="00A7196F" w:rsidP="00CE5CEE">
      <w:pPr>
        <w:spacing w:after="0" w:line="240" w:lineRule="auto"/>
        <w:ind w:right="-5"/>
        <w:jc w:val="both"/>
        <w:rPr>
          <w:rFonts w:asciiTheme="minorHAnsi" w:hAnsiTheme="minorHAnsi" w:cs="Arial"/>
        </w:rPr>
      </w:pPr>
      <w:r w:rsidRPr="00A7196F">
        <w:rPr>
          <w:rFonts w:asciiTheme="minorHAnsi" w:hAnsiTheme="minorHAnsi" w:cs="Arial"/>
          <w:b/>
          <w:bCs/>
        </w:rPr>
        <w:t>12.2</w:t>
      </w:r>
      <w:r>
        <w:rPr>
          <w:rFonts w:asciiTheme="minorHAnsi" w:hAnsiTheme="minorHAnsi" w:cs="Arial"/>
        </w:rPr>
        <w:t xml:space="preserve"> </w:t>
      </w:r>
      <w:r w:rsidR="00CE5CEE">
        <w:rPr>
          <w:rFonts w:asciiTheme="minorHAnsi" w:hAnsiTheme="minorHAnsi" w:cs="Arial"/>
        </w:rPr>
        <w:t>(</w:t>
      </w:r>
      <w:r w:rsidR="00E45399">
        <w:rPr>
          <w:rFonts w:asciiTheme="minorHAnsi" w:hAnsiTheme="minorHAnsi" w:cs="Arial"/>
        </w:rPr>
        <w:t>1</w:t>
      </w:r>
      <w:r w:rsidR="00CE5CEE">
        <w:rPr>
          <w:rFonts w:asciiTheme="minorHAnsi" w:hAnsiTheme="minorHAnsi" w:cs="Arial"/>
        </w:rPr>
        <w:t xml:space="preserve">) </w:t>
      </w:r>
      <w:r w:rsidR="00CE5CEE" w:rsidRPr="00CE5CEE">
        <w:rPr>
          <w:rFonts w:asciiTheme="minorHAnsi" w:hAnsiTheme="minorHAnsi" w:cs="Arial"/>
        </w:rPr>
        <w:t xml:space="preserve">Receptia serviciilor </w:t>
      </w:r>
      <w:r w:rsidR="00911099">
        <w:rPr>
          <w:rFonts w:asciiTheme="minorHAnsi" w:hAnsiTheme="minorHAnsi" w:cs="Arial"/>
        </w:rPr>
        <w:t xml:space="preserve">de organizare a </w:t>
      </w:r>
      <w:r w:rsidR="00CE5CEE" w:rsidRPr="00CE5CEE">
        <w:rPr>
          <w:rFonts w:asciiTheme="minorHAnsi" w:hAnsiTheme="minorHAnsi" w:cs="Arial"/>
        </w:rPr>
        <w:t xml:space="preserve">evenimentului se va realiza </w:t>
      </w:r>
      <w:r w:rsidR="00911099">
        <w:rPr>
          <w:rFonts w:asciiTheme="minorHAnsi" w:hAnsiTheme="minorHAnsi" w:cs="Arial"/>
        </w:rPr>
        <w:t>î</w:t>
      </w:r>
      <w:r w:rsidR="00CE5CEE" w:rsidRPr="00CE5CEE">
        <w:rPr>
          <w:rFonts w:asciiTheme="minorHAnsi" w:hAnsiTheme="minorHAnsi" w:cs="Arial"/>
        </w:rPr>
        <w:t xml:space="preserve">n termen de maxim </w:t>
      </w:r>
      <w:r w:rsidR="00D648EC">
        <w:rPr>
          <w:rFonts w:asciiTheme="minorHAnsi" w:hAnsiTheme="minorHAnsi" w:cs="Arial"/>
        </w:rPr>
        <w:t>3</w:t>
      </w:r>
      <w:r w:rsidR="00CE5CEE" w:rsidRPr="00CE5CEE">
        <w:rPr>
          <w:rFonts w:asciiTheme="minorHAnsi" w:hAnsiTheme="minorHAnsi" w:cs="Arial"/>
        </w:rPr>
        <w:t xml:space="preserve"> zile lucr</w:t>
      </w:r>
      <w:r w:rsidR="00CE5CEE">
        <w:rPr>
          <w:rFonts w:asciiTheme="minorHAnsi" w:hAnsiTheme="minorHAnsi" w:cs="Arial"/>
        </w:rPr>
        <w:t>ă</w:t>
      </w:r>
      <w:r w:rsidR="00CE5CEE" w:rsidRPr="00CE5CEE">
        <w:rPr>
          <w:rFonts w:asciiTheme="minorHAnsi" w:hAnsiTheme="minorHAnsi" w:cs="Arial"/>
        </w:rPr>
        <w:t xml:space="preserve">toare de la data </w:t>
      </w:r>
      <w:r w:rsidR="00911099">
        <w:rPr>
          <w:rFonts w:asciiTheme="minorHAnsi" w:hAnsiTheme="minorHAnsi" w:cs="Arial"/>
        </w:rPr>
        <w:t>finalizării</w:t>
      </w:r>
      <w:r w:rsidR="00CE5CEE" w:rsidRPr="00CE5CEE">
        <w:rPr>
          <w:rFonts w:asciiTheme="minorHAnsi" w:hAnsiTheme="minorHAnsi" w:cs="Arial"/>
        </w:rPr>
        <w:t xml:space="preserve"> evenimentul</w:t>
      </w:r>
      <w:r w:rsidR="00911099">
        <w:rPr>
          <w:rFonts w:asciiTheme="minorHAnsi" w:hAnsiTheme="minorHAnsi" w:cs="Arial"/>
        </w:rPr>
        <w:t>ui</w:t>
      </w:r>
      <w:r w:rsidR="00CE5CEE" w:rsidRPr="00CE5CEE">
        <w:rPr>
          <w:rFonts w:asciiTheme="minorHAnsi" w:hAnsiTheme="minorHAnsi" w:cs="Arial"/>
        </w:rPr>
        <w:t xml:space="preserve">. </w:t>
      </w:r>
    </w:p>
    <w:p w14:paraId="30EB18FC" w14:textId="43098DD9" w:rsidR="00D47E73" w:rsidRPr="00AF0A93" w:rsidRDefault="00D47E73" w:rsidP="00AF0A93">
      <w:pPr>
        <w:spacing w:after="0" w:line="240" w:lineRule="auto"/>
        <w:ind w:right="-5"/>
        <w:jc w:val="both"/>
        <w:rPr>
          <w:rFonts w:asciiTheme="minorHAnsi" w:hAnsiTheme="minorHAnsi" w:cs="Arial"/>
        </w:rPr>
      </w:pPr>
    </w:p>
    <w:p w14:paraId="02939141" w14:textId="3CF85852" w:rsidR="00EC2C93" w:rsidRPr="00012F38" w:rsidRDefault="00EC2C93" w:rsidP="00EC2C93">
      <w:pPr>
        <w:spacing w:after="0" w:line="240" w:lineRule="auto"/>
        <w:jc w:val="both"/>
        <w:rPr>
          <w:rFonts w:eastAsia="Times New Roman" w:cs="Calibri"/>
          <w:b/>
          <w:noProof/>
        </w:rPr>
      </w:pPr>
      <w:r w:rsidRPr="00012F38">
        <w:rPr>
          <w:rFonts w:eastAsia="Times New Roman" w:cs="Calibri"/>
          <w:b/>
          <w:noProof/>
        </w:rPr>
        <w:t xml:space="preserve">13. </w:t>
      </w:r>
      <w:r w:rsidRPr="00012F38">
        <w:rPr>
          <w:rFonts w:cs="Calibri"/>
          <w:b/>
        </w:rPr>
        <w:t>SANCŢIUNI PENTRU NEINDEPLINIREA CULPABILĂ A OBLIGAŢIILOR</w:t>
      </w:r>
    </w:p>
    <w:p w14:paraId="72381F6F" w14:textId="33DFB4CE" w:rsidR="00EC2C93" w:rsidRDefault="00EC2C93" w:rsidP="00EC2C93">
      <w:pPr>
        <w:pStyle w:val="DefaultText"/>
        <w:jc w:val="both"/>
        <w:rPr>
          <w:rFonts w:ascii="Calibri" w:hAnsi="Calibri" w:cs="Calibri"/>
          <w:color w:val="000000"/>
          <w:sz w:val="22"/>
          <w:szCs w:val="22"/>
          <w:lang w:val="it-IT"/>
        </w:rPr>
      </w:pPr>
      <w:r w:rsidRPr="00EC2C93">
        <w:rPr>
          <w:rFonts w:ascii="Calibri" w:hAnsi="Calibri" w:cs="Calibri"/>
          <w:b/>
          <w:bCs/>
          <w:sz w:val="22"/>
          <w:szCs w:val="22"/>
        </w:rPr>
        <w:t>13.1</w:t>
      </w:r>
      <w:r w:rsidRPr="00012F38">
        <w:rPr>
          <w:rFonts w:ascii="Calibri" w:hAnsi="Calibri" w:cs="Calibri"/>
          <w:sz w:val="22"/>
          <w:szCs w:val="22"/>
        </w:rPr>
        <w:t xml:space="preserve"> În cazul în care, din vina sa exclusivă, </w:t>
      </w:r>
      <w:r w:rsidR="008F16DF" w:rsidRPr="008F16DF">
        <w:rPr>
          <w:rFonts w:ascii="Calibri" w:hAnsi="Calibri" w:cs="Calibri"/>
          <w:sz w:val="22"/>
          <w:szCs w:val="22"/>
        </w:rPr>
        <w:t>Contractantul</w:t>
      </w:r>
      <w:r w:rsidRPr="00012F38">
        <w:rPr>
          <w:rFonts w:ascii="Calibri" w:hAnsi="Calibri" w:cs="Calibri"/>
          <w:sz w:val="22"/>
          <w:szCs w:val="22"/>
        </w:rPr>
        <w:t xml:space="preserve"> nu îşi îndeplinește obligaţiile asumate prin contract/ sau le execută necorespunzător, </w:t>
      </w:r>
      <w:r w:rsidRPr="00012F38">
        <w:rPr>
          <w:rFonts w:ascii="Calibri" w:hAnsi="Calibri" w:cs="Calibri"/>
          <w:color w:val="000000"/>
          <w:sz w:val="22"/>
          <w:szCs w:val="22"/>
          <w:lang w:val="it-IT"/>
        </w:rPr>
        <w:t>Achizitorul are dreptul de a calcula și factura, ca penalități, o sumă echivalent</w:t>
      </w:r>
      <w:r w:rsidR="0094497E">
        <w:rPr>
          <w:rFonts w:ascii="Calibri" w:hAnsi="Calibri" w:cs="Calibri"/>
          <w:color w:val="000000"/>
          <w:sz w:val="22"/>
          <w:szCs w:val="22"/>
          <w:lang w:val="it-IT"/>
        </w:rPr>
        <w:t>ă</w:t>
      </w:r>
      <w:r w:rsidRPr="00012F38">
        <w:rPr>
          <w:rFonts w:ascii="Calibri" w:hAnsi="Calibri" w:cs="Calibri"/>
          <w:color w:val="000000"/>
          <w:sz w:val="22"/>
          <w:szCs w:val="22"/>
          <w:lang w:val="it-IT"/>
        </w:rPr>
        <w:t xml:space="preserve"> cu </w:t>
      </w:r>
      <w:r>
        <w:rPr>
          <w:rFonts w:ascii="Calibri" w:hAnsi="Calibri" w:cs="Calibri"/>
          <w:color w:val="000000"/>
          <w:sz w:val="22"/>
          <w:szCs w:val="22"/>
          <w:lang w:val="it-IT"/>
        </w:rPr>
        <w:t xml:space="preserve">            </w:t>
      </w:r>
      <w:r w:rsidRPr="00012F38">
        <w:rPr>
          <w:rFonts w:ascii="Calibri" w:hAnsi="Calibri" w:cs="Calibri"/>
          <w:color w:val="000000"/>
          <w:sz w:val="22"/>
          <w:szCs w:val="22"/>
          <w:lang w:val="it-IT"/>
        </w:rPr>
        <w:t>0,</w:t>
      </w:r>
      <w:r w:rsidR="00701786">
        <w:rPr>
          <w:rFonts w:ascii="Calibri" w:hAnsi="Calibri" w:cs="Calibri"/>
          <w:color w:val="000000"/>
          <w:sz w:val="22"/>
          <w:szCs w:val="22"/>
          <w:lang w:val="it-IT"/>
        </w:rPr>
        <w:t>03</w:t>
      </w:r>
      <w:r w:rsidRPr="00012F38">
        <w:rPr>
          <w:rFonts w:ascii="Calibri" w:hAnsi="Calibri" w:cs="Calibri"/>
          <w:color w:val="000000"/>
          <w:sz w:val="22"/>
          <w:szCs w:val="22"/>
          <w:lang w:val="it-IT"/>
        </w:rPr>
        <w:t>% pentru fiecare zi de întârziere calculat</w:t>
      </w:r>
      <w:r w:rsidR="00A7196F">
        <w:rPr>
          <w:rFonts w:ascii="Calibri" w:hAnsi="Calibri" w:cs="Calibri"/>
          <w:color w:val="000000"/>
          <w:sz w:val="22"/>
          <w:szCs w:val="22"/>
          <w:lang w:val="it-IT"/>
        </w:rPr>
        <w:t>ă</w:t>
      </w:r>
      <w:r w:rsidRPr="00012F38">
        <w:rPr>
          <w:rFonts w:ascii="Calibri" w:hAnsi="Calibri" w:cs="Calibri"/>
          <w:color w:val="000000"/>
          <w:sz w:val="22"/>
          <w:szCs w:val="22"/>
          <w:lang w:val="it-IT"/>
        </w:rPr>
        <w:t xml:space="preserve"> din valoarea obligaţiei neîndeplinite, până la îndeplinirea obligaţiei, dar nu mai mult decât această valoare.</w:t>
      </w:r>
    </w:p>
    <w:p w14:paraId="6E1AE7B3" w14:textId="46F9E120" w:rsidR="00EC2C93" w:rsidRPr="00012F38" w:rsidRDefault="00EC2C93" w:rsidP="00EC2C93">
      <w:pPr>
        <w:pStyle w:val="DefaultText"/>
        <w:jc w:val="both"/>
        <w:rPr>
          <w:rFonts w:ascii="Calibri" w:hAnsi="Calibri" w:cs="Calibri"/>
          <w:sz w:val="22"/>
          <w:szCs w:val="22"/>
        </w:rPr>
      </w:pPr>
      <w:r w:rsidRPr="00EC2C93">
        <w:rPr>
          <w:rFonts w:ascii="Calibri" w:hAnsi="Calibri" w:cs="Calibri"/>
          <w:b/>
          <w:bCs/>
          <w:sz w:val="22"/>
          <w:szCs w:val="22"/>
        </w:rPr>
        <w:t>13.2</w:t>
      </w:r>
      <w:r w:rsidRPr="00012F38">
        <w:rPr>
          <w:rFonts w:ascii="Calibri" w:hAnsi="Calibri" w:cs="Calibri"/>
          <w:sz w:val="22"/>
          <w:szCs w:val="22"/>
        </w:rPr>
        <w:t xml:space="preserve"> În cazul în care Achizitorul nu achită factura emisă de </w:t>
      </w:r>
      <w:bookmarkStart w:id="7" w:name="_Hlk126741177"/>
      <w:r w:rsidR="0094497E">
        <w:rPr>
          <w:rFonts w:ascii="Calibri" w:hAnsi="Calibri" w:cs="Calibri"/>
          <w:sz w:val="22"/>
          <w:szCs w:val="22"/>
        </w:rPr>
        <w:t>Contractant</w:t>
      </w:r>
      <w:bookmarkEnd w:id="7"/>
      <w:r w:rsidRPr="00012F38">
        <w:rPr>
          <w:rFonts w:ascii="Calibri" w:hAnsi="Calibri" w:cs="Calibri"/>
          <w:sz w:val="22"/>
          <w:szCs w:val="22"/>
        </w:rPr>
        <w:t xml:space="preserve"> în termen de 10 de zile de la expirarea perioadei prevăzute la clauza 11.2, </w:t>
      </w:r>
      <w:r w:rsidR="0094497E">
        <w:rPr>
          <w:rFonts w:ascii="Calibri" w:hAnsi="Calibri" w:cs="Calibri"/>
          <w:sz w:val="22"/>
          <w:szCs w:val="22"/>
        </w:rPr>
        <w:t>Contractant</w:t>
      </w:r>
      <w:r w:rsidRPr="00012F38">
        <w:rPr>
          <w:rFonts w:ascii="Calibri" w:hAnsi="Calibri" w:cs="Calibri"/>
          <w:sz w:val="22"/>
          <w:szCs w:val="22"/>
        </w:rPr>
        <w:t>ul are dreptul de a calcula și factura, ca penalități, o sumă echivalentă cu o cotă procentuală de 0,</w:t>
      </w:r>
      <w:r w:rsidR="00701786">
        <w:rPr>
          <w:rFonts w:ascii="Calibri" w:hAnsi="Calibri" w:cs="Calibri"/>
          <w:sz w:val="22"/>
          <w:szCs w:val="22"/>
        </w:rPr>
        <w:t>03</w:t>
      </w:r>
      <w:r w:rsidRPr="00012F38">
        <w:rPr>
          <w:rFonts w:ascii="Calibri" w:hAnsi="Calibri" w:cs="Calibri"/>
          <w:sz w:val="22"/>
          <w:szCs w:val="22"/>
        </w:rPr>
        <w:t>% pe zi întârziere din valoarea neonorată a facturii, dar nu mai mult decât această valoare, până la îndeplinirea obligaţiei de plată.</w:t>
      </w:r>
    </w:p>
    <w:p w14:paraId="1937B10C" w14:textId="2A7C7D41" w:rsidR="00EC2C93" w:rsidRPr="00012F38" w:rsidRDefault="00EC2C93" w:rsidP="00EC2C93">
      <w:pPr>
        <w:overflowPunct w:val="0"/>
        <w:autoSpaceDE w:val="0"/>
        <w:autoSpaceDN w:val="0"/>
        <w:adjustRightInd w:val="0"/>
        <w:spacing w:after="0" w:line="240" w:lineRule="auto"/>
        <w:jc w:val="both"/>
        <w:textAlignment w:val="baseline"/>
        <w:rPr>
          <w:rFonts w:eastAsia="Times New Roman" w:cs="Calibri"/>
        </w:rPr>
      </w:pPr>
      <w:r w:rsidRPr="00EC2C93">
        <w:rPr>
          <w:rFonts w:eastAsia="Times New Roman" w:cs="Calibri"/>
          <w:b/>
        </w:rPr>
        <w:t>13.3</w:t>
      </w:r>
      <w:r w:rsidRPr="00012F38">
        <w:rPr>
          <w:rFonts w:eastAsia="Times New Roman" w:cs="Calibri"/>
        </w:rPr>
        <w:t xml:space="preserve"> Penalitățile de întârziere datorate</w:t>
      </w:r>
      <w:r w:rsidR="008F16DF" w:rsidRPr="008F16DF">
        <w:t xml:space="preserve"> </w:t>
      </w:r>
      <w:r w:rsidR="008F16DF" w:rsidRPr="008F16DF">
        <w:rPr>
          <w:rFonts w:eastAsia="Times New Roman" w:cs="Calibri"/>
        </w:rPr>
        <w:t>conform alin. 1</w:t>
      </w:r>
      <w:r w:rsidR="008F16DF">
        <w:rPr>
          <w:rFonts w:eastAsia="Times New Roman" w:cs="Calibri"/>
        </w:rPr>
        <w:t>3</w:t>
      </w:r>
      <w:r w:rsidR="008F16DF" w:rsidRPr="008F16DF">
        <w:rPr>
          <w:rFonts w:eastAsia="Times New Roman" w:cs="Calibri"/>
        </w:rPr>
        <w:t>.1 şi alin. 1</w:t>
      </w:r>
      <w:r w:rsidR="008F16DF">
        <w:rPr>
          <w:rFonts w:eastAsia="Times New Roman" w:cs="Calibri"/>
        </w:rPr>
        <w:t>3</w:t>
      </w:r>
      <w:r w:rsidR="008F16DF" w:rsidRPr="008F16DF">
        <w:rPr>
          <w:rFonts w:eastAsia="Times New Roman" w:cs="Calibri"/>
        </w:rPr>
        <w:t>.2 curg</w:t>
      </w:r>
      <w:r w:rsidRPr="00012F38">
        <w:rPr>
          <w:rFonts w:eastAsia="Times New Roman" w:cs="Calibri"/>
        </w:rPr>
        <w:t xml:space="preserve"> curg de drept din data scadenţei obligaţiilor asumate conform prezentului contract.</w:t>
      </w:r>
    </w:p>
    <w:p w14:paraId="146DCD93" w14:textId="7CE38CD4" w:rsidR="008F16DF" w:rsidRDefault="00EC2C93" w:rsidP="00EC2C93">
      <w:pPr>
        <w:pStyle w:val="DefaultText"/>
        <w:jc w:val="both"/>
        <w:rPr>
          <w:rFonts w:ascii="Calibri" w:hAnsi="Calibri" w:cs="Calibri"/>
          <w:sz w:val="22"/>
          <w:szCs w:val="22"/>
        </w:rPr>
      </w:pPr>
      <w:r w:rsidRPr="00EC2C93">
        <w:rPr>
          <w:rFonts w:ascii="Calibri" w:hAnsi="Calibri" w:cs="Calibri"/>
          <w:b/>
          <w:bCs/>
          <w:sz w:val="22"/>
          <w:szCs w:val="22"/>
        </w:rPr>
        <w:t>13.4</w:t>
      </w:r>
      <w:r w:rsidRPr="00012F38">
        <w:rPr>
          <w:rFonts w:ascii="Calibri" w:hAnsi="Calibri" w:cs="Calibri"/>
          <w:sz w:val="22"/>
          <w:szCs w:val="22"/>
        </w:rPr>
        <w:t xml:space="preserve"> </w:t>
      </w:r>
      <w:r w:rsidR="008F16DF" w:rsidRPr="008F16DF">
        <w:rPr>
          <w:rFonts w:ascii="Calibri" w:hAnsi="Calibri" w:cs="Calibri"/>
          <w:sz w:val="22"/>
          <w:szCs w:val="22"/>
        </w:rPr>
        <w:t>Pentru prejudiciul provocat prin neexecutarea sau executarea necorespunzătoare a obligaţiilor asumate, care depăşeşte valoarea maximă a penalităţilor ce pot fi percepute conform alin. 1</w:t>
      </w:r>
      <w:r w:rsidR="008F16DF">
        <w:rPr>
          <w:rFonts w:ascii="Calibri" w:hAnsi="Calibri" w:cs="Calibri"/>
          <w:sz w:val="22"/>
          <w:szCs w:val="22"/>
        </w:rPr>
        <w:t>3</w:t>
      </w:r>
      <w:r w:rsidR="008F16DF" w:rsidRPr="008F16DF">
        <w:rPr>
          <w:rFonts w:ascii="Calibri" w:hAnsi="Calibri" w:cs="Calibri"/>
          <w:sz w:val="22"/>
          <w:szCs w:val="22"/>
        </w:rPr>
        <w:t>.1 şi  alin. 1</w:t>
      </w:r>
      <w:r w:rsidR="008F16DF">
        <w:rPr>
          <w:rFonts w:ascii="Calibri" w:hAnsi="Calibri" w:cs="Calibri"/>
          <w:sz w:val="22"/>
          <w:szCs w:val="22"/>
        </w:rPr>
        <w:t>3</w:t>
      </w:r>
      <w:r w:rsidR="008F16DF" w:rsidRPr="008F16DF">
        <w:rPr>
          <w:rFonts w:ascii="Calibri" w:hAnsi="Calibri" w:cs="Calibri"/>
          <w:sz w:val="22"/>
          <w:szCs w:val="22"/>
        </w:rPr>
        <w:t>.2, în completare, părţile datorează daune-interese în condiţiile dreptului comun.</w:t>
      </w:r>
    </w:p>
    <w:p w14:paraId="5443EE68" w14:textId="172E9E7A" w:rsidR="004B4864" w:rsidRPr="00617170" w:rsidRDefault="008F16DF" w:rsidP="00617170">
      <w:pPr>
        <w:pStyle w:val="DefaultText"/>
        <w:jc w:val="both"/>
        <w:rPr>
          <w:rFonts w:ascii="Calibri" w:hAnsi="Calibri" w:cs="Calibri"/>
          <w:sz w:val="22"/>
          <w:szCs w:val="22"/>
        </w:rPr>
      </w:pPr>
      <w:r w:rsidRPr="00EC2C93">
        <w:rPr>
          <w:rFonts w:ascii="Calibri" w:hAnsi="Calibri" w:cs="Calibri"/>
          <w:b/>
          <w:bCs/>
          <w:sz w:val="22"/>
          <w:szCs w:val="22"/>
        </w:rPr>
        <w:t>13.5</w:t>
      </w:r>
      <w:r w:rsidRPr="00012F38">
        <w:rPr>
          <w:rFonts w:ascii="Calibri" w:hAnsi="Calibri" w:cs="Calibri"/>
          <w:sz w:val="22"/>
          <w:szCs w:val="22"/>
        </w:rPr>
        <w:t xml:space="preserve"> </w:t>
      </w:r>
      <w:r w:rsidR="00EC2C93" w:rsidRPr="00012F38">
        <w:rPr>
          <w:rFonts w:ascii="Calibri" w:hAnsi="Calibri" w:cs="Calibri"/>
          <w:sz w:val="22"/>
          <w:szCs w:val="22"/>
        </w:rPr>
        <w:t>Nerespectarea obligatiilor asumate prin prezentul contract de catre una dintre p</w:t>
      </w:r>
      <w:r w:rsidR="003A0C23">
        <w:rPr>
          <w:rFonts w:ascii="Calibri" w:hAnsi="Calibri" w:cs="Calibri"/>
          <w:sz w:val="22"/>
          <w:szCs w:val="22"/>
        </w:rPr>
        <w:t>ă</w:t>
      </w:r>
      <w:r w:rsidR="00EC2C93" w:rsidRPr="00012F38">
        <w:rPr>
          <w:rFonts w:ascii="Calibri" w:hAnsi="Calibri" w:cs="Calibri"/>
          <w:sz w:val="22"/>
          <w:szCs w:val="22"/>
        </w:rPr>
        <w:t>r</w:t>
      </w:r>
      <w:r w:rsidR="003A0C23">
        <w:rPr>
          <w:rFonts w:ascii="Calibri" w:hAnsi="Calibri" w:cs="Calibri"/>
          <w:sz w:val="22"/>
          <w:szCs w:val="22"/>
        </w:rPr>
        <w:t>ț</w:t>
      </w:r>
      <w:r w:rsidR="00EC2C93" w:rsidRPr="00012F38">
        <w:rPr>
          <w:rFonts w:ascii="Calibri" w:hAnsi="Calibri" w:cs="Calibri"/>
          <w:sz w:val="22"/>
          <w:szCs w:val="22"/>
        </w:rPr>
        <w:t>i, in mod culpabil si repetat, da dreptul partii lezate de a considera contractul de drept reziliat si de a pretinde plata de daune-interese.</w:t>
      </w:r>
    </w:p>
    <w:p w14:paraId="721A748A" w14:textId="77777777" w:rsidR="00DC1E6F" w:rsidRDefault="00DC1E6F" w:rsidP="008F16DF">
      <w:pPr>
        <w:spacing w:after="0" w:line="240" w:lineRule="auto"/>
        <w:jc w:val="both"/>
        <w:rPr>
          <w:rFonts w:asciiTheme="minorHAnsi" w:hAnsiTheme="minorHAnsi" w:cs="Arial"/>
          <w:b/>
          <w:lang w:val="it-IT"/>
        </w:rPr>
      </w:pPr>
    </w:p>
    <w:p w14:paraId="286B748C" w14:textId="4C2CEA04" w:rsidR="00FF13E4" w:rsidRPr="00441A3D" w:rsidRDefault="00FF13E4" w:rsidP="008F16DF">
      <w:pPr>
        <w:spacing w:after="0" w:line="240" w:lineRule="auto"/>
        <w:jc w:val="both"/>
        <w:rPr>
          <w:rFonts w:asciiTheme="minorHAnsi" w:hAnsiTheme="minorHAnsi" w:cs="Arial"/>
          <w:b/>
        </w:rPr>
      </w:pPr>
      <w:r w:rsidRPr="00441A3D">
        <w:rPr>
          <w:rFonts w:asciiTheme="minorHAnsi" w:hAnsiTheme="minorHAnsi" w:cs="Arial"/>
          <w:b/>
          <w:lang w:val="it-IT"/>
        </w:rPr>
        <w:t xml:space="preserve">14.  </w:t>
      </w:r>
      <w:r w:rsidRPr="00441A3D">
        <w:rPr>
          <w:rFonts w:asciiTheme="minorHAnsi" w:hAnsiTheme="minorHAnsi" w:cs="Arial"/>
          <w:b/>
        </w:rPr>
        <w:t xml:space="preserve">INCETAREA SI </w:t>
      </w:r>
      <w:r w:rsidR="008F16DF">
        <w:rPr>
          <w:rFonts w:asciiTheme="minorHAnsi" w:hAnsiTheme="minorHAnsi" w:cs="Arial"/>
          <w:b/>
        </w:rPr>
        <w:t>REZILIEREA</w:t>
      </w:r>
      <w:r w:rsidRPr="00441A3D">
        <w:rPr>
          <w:rFonts w:asciiTheme="minorHAnsi" w:hAnsiTheme="minorHAnsi" w:cs="Arial"/>
          <w:b/>
        </w:rPr>
        <w:t xml:space="preserve"> CONTRACTULUI:</w:t>
      </w:r>
    </w:p>
    <w:p w14:paraId="3D62D9FA" w14:textId="08C6D809" w:rsidR="00FF13E4" w:rsidRPr="00441A3D" w:rsidRDefault="00FF13E4" w:rsidP="008F16DF">
      <w:pPr>
        <w:spacing w:after="0" w:line="240" w:lineRule="auto"/>
        <w:jc w:val="both"/>
        <w:rPr>
          <w:rFonts w:asciiTheme="minorHAnsi" w:hAnsiTheme="minorHAnsi" w:cs="Arial"/>
          <w:lang w:val="it-CH" w:eastAsia="ar-SA"/>
        </w:rPr>
      </w:pPr>
      <w:r w:rsidRPr="00441A3D">
        <w:rPr>
          <w:rFonts w:asciiTheme="minorHAnsi" w:hAnsiTheme="minorHAnsi" w:cs="Arial"/>
          <w:b/>
          <w:bCs/>
        </w:rPr>
        <w:t>14.1</w:t>
      </w:r>
      <w:r w:rsidRPr="00441A3D">
        <w:rPr>
          <w:rFonts w:asciiTheme="minorHAnsi" w:hAnsiTheme="minorHAnsi" w:cs="Arial"/>
          <w:lang w:val="it-CH" w:eastAsia="ar-SA"/>
        </w:rPr>
        <w:t xml:space="preserve"> Prezentul contract </w:t>
      </w:r>
      <w:r w:rsidR="00617170">
        <w:rPr>
          <w:rFonts w:asciiTheme="minorHAnsi" w:hAnsiTheme="minorHAnsi" w:cs="Arial"/>
          <w:lang w:val="it-CH" w:eastAsia="ar-SA"/>
        </w:rPr>
        <w:t>î</w:t>
      </w:r>
      <w:r w:rsidRPr="00441A3D">
        <w:rPr>
          <w:rFonts w:asciiTheme="minorHAnsi" w:hAnsiTheme="minorHAnsi" w:cs="Arial"/>
          <w:lang w:val="it-CH" w:eastAsia="ar-SA"/>
        </w:rPr>
        <w:t>nceteaz</w:t>
      </w:r>
      <w:r w:rsidR="00D47E73">
        <w:rPr>
          <w:rFonts w:asciiTheme="minorHAnsi" w:hAnsiTheme="minorHAnsi" w:cs="Arial"/>
          <w:lang w:val="it-CH" w:eastAsia="ar-SA"/>
        </w:rPr>
        <w:t>ă</w:t>
      </w:r>
      <w:r w:rsidRPr="00441A3D">
        <w:rPr>
          <w:rFonts w:asciiTheme="minorHAnsi" w:hAnsiTheme="minorHAnsi" w:cs="Arial"/>
          <w:lang w:val="it-CH" w:eastAsia="ar-SA"/>
        </w:rPr>
        <w:t xml:space="preserve"> in urm</w:t>
      </w:r>
      <w:r w:rsidR="00617170">
        <w:rPr>
          <w:rFonts w:asciiTheme="minorHAnsi" w:hAnsiTheme="minorHAnsi" w:cs="Arial"/>
          <w:lang w:val="it-CH" w:eastAsia="ar-SA"/>
        </w:rPr>
        <w:t>ă</w:t>
      </w:r>
      <w:r w:rsidRPr="00441A3D">
        <w:rPr>
          <w:rFonts w:asciiTheme="minorHAnsi" w:hAnsiTheme="minorHAnsi" w:cs="Arial"/>
          <w:lang w:val="it-CH" w:eastAsia="ar-SA"/>
        </w:rPr>
        <w:t>toarele situa</w:t>
      </w:r>
      <w:r w:rsidR="00D47E73">
        <w:rPr>
          <w:rFonts w:asciiTheme="minorHAnsi" w:hAnsiTheme="minorHAnsi" w:cs="Arial"/>
          <w:lang w:val="it-CH" w:eastAsia="ar-SA"/>
        </w:rPr>
        <w:t>ț</w:t>
      </w:r>
      <w:r w:rsidRPr="00441A3D">
        <w:rPr>
          <w:rFonts w:asciiTheme="minorHAnsi" w:hAnsiTheme="minorHAnsi" w:cs="Arial"/>
          <w:lang w:val="it-CH" w:eastAsia="ar-SA"/>
        </w:rPr>
        <w:t xml:space="preserve">ii: </w:t>
      </w:r>
    </w:p>
    <w:p w14:paraId="145131BA" w14:textId="77777777"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a) prin ajungere la termenul prevazut in art. 6.1 ;</w:t>
      </w:r>
    </w:p>
    <w:p w14:paraId="09ED6140" w14:textId="195CA3C4"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b) prin executarea  de c</w:t>
      </w:r>
      <w:r w:rsidR="00D47E73">
        <w:rPr>
          <w:rFonts w:asciiTheme="minorHAnsi" w:hAnsiTheme="minorHAnsi" w:cs="Arial"/>
          <w:lang w:eastAsia="ar-SA"/>
        </w:rPr>
        <w:t>ă</w:t>
      </w:r>
      <w:r w:rsidRPr="00441A3D">
        <w:rPr>
          <w:rFonts w:asciiTheme="minorHAnsi" w:hAnsiTheme="minorHAnsi" w:cs="Arial"/>
          <w:lang w:eastAsia="ar-SA"/>
        </w:rPr>
        <w:t>tre ambele p</w:t>
      </w:r>
      <w:r w:rsidR="00D47E73">
        <w:rPr>
          <w:rFonts w:asciiTheme="minorHAnsi" w:hAnsiTheme="minorHAnsi" w:cs="Arial"/>
          <w:lang w:eastAsia="ar-SA"/>
        </w:rPr>
        <w:t>ă</w:t>
      </w:r>
      <w:r w:rsidRPr="00441A3D">
        <w:rPr>
          <w:rFonts w:asciiTheme="minorHAnsi" w:hAnsiTheme="minorHAnsi" w:cs="Arial"/>
          <w:lang w:eastAsia="ar-SA"/>
        </w:rPr>
        <w:t>r</w:t>
      </w:r>
      <w:r w:rsidR="00D47E73">
        <w:rPr>
          <w:rFonts w:asciiTheme="minorHAnsi" w:hAnsiTheme="minorHAnsi" w:cs="Arial"/>
          <w:lang w:eastAsia="ar-SA"/>
        </w:rPr>
        <w:t>ț</w:t>
      </w:r>
      <w:r w:rsidRPr="00441A3D">
        <w:rPr>
          <w:rFonts w:asciiTheme="minorHAnsi" w:hAnsiTheme="minorHAnsi" w:cs="Arial"/>
          <w:lang w:eastAsia="ar-SA"/>
        </w:rPr>
        <w:t>i a  tuturor obliga</w:t>
      </w:r>
      <w:r w:rsidR="00D47E73">
        <w:rPr>
          <w:rFonts w:asciiTheme="minorHAnsi" w:hAnsiTheme="minorHAnsi" w:cs="Arial"/>
          <w:lang w:eastAsia="ar-SA"/>
        </w:rPr>
        <w:t>ț</w:t>
      </w:r>
      <w:r w:rsidRPr="00441A3D">
        <w:rPr>
          <w:rFonts w:asciiTheme="minorHAnsi" w:hAnsiTheme="minorHAnsi" w:cs="Arial"/>
          <w:lang w:eastAsia="ar-SA"/>
        </w:rPr>
        <w:t xml:space="preserve">iilor ce le revin conform prezentului contract </w:t>
      </w:r>
      <w:r w:rsidR="003A0C23">
        <w:rPr>
          <w:rFonts w:asciiTheme="minorHAnsi" w:hAnsiTheme="minorHAnsi" w:cs="Arial"/>
          <w:lang w:eastAsia="ar-SA"/>
        </w:rPr>
        <w:t>ș</w:t>
      </w:r>
      <w:r w:rsidRPr="00441A3D">
        <w:rPr>
          <w:rFonts w:asciiTheme="minorHAnsi" w:hAnsiTheme="minorHAnsi" w:cs="Arial"/>
          <w:lang w:eastAsia="ar-SA"/>
        </w:rPr>
        <w:t>i legislatiei aplicabile;</w:t>
      </w:r>
    </w:p>
    <w:p w14:paraId="72B87BF6" w14:textId="7BF5D135"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c) prin acordul p</w:t>
      </w:r>
      <w:r w:rsidR="003A0C23">
        <w:rPr>
          <w:rFonts w:asciiTheme="minorHAnsi" w:hAnsiTheme="minorHAnsi" w:cs="Arial"/>
          <w:lang w:eastAsia="ar-SA"/>
        </w:rPr>
        <w:t>ă</w:t>
      </w:r>
      <w:r w:rsidRPr="00441A3D">
        <w:rPr>
          <w:rFonts w:asciiTheme="minorHAnsi" w:hAnsiTheme="minorHAnsi" w:cs="Arial"/>
          <w:lang w:eastAsia="ar-SA"/>
        </w:rPr>
        <w:t>r</w:t>
      </w:r>
      <w:r w:rsidR="003A0C23">
        <w:rPr>
          <w:rFonts w:asciiTheme="minorHAnsi" w:hAnsiTheme="minorHAnsi" w:cs="Arial"/>
          <w:lang w:eastAsia="ar-SA"/>
        </w:rPr>
        <w:t>ț</w:t>
      </w:r>
      <w:r w:rsidRPr="00441A3D">
        <w:rPr>
          <w:rFonts w:asciiTheme="minorHAnsi" w:hAnsiTheme="minorHAnsi" w:cs="Arial"/>
          <w:lang w:eastAsia="ar-SA"/>
        </w:rPr>
        <w:t xml:space="preserve">ilor consemnat </w:t>
      </w:r>
      <w:r w:rsidR="003A0C23">
        <w:rPr>
          <w:rFonts w:asciiTheme="minorHAnsi" w:hAnsiTheme="minorHAnsi" w:cs="Arial"/>
          <w:lang w:eastAsia="ar-SA"/>
        </w:rPr>
        <w:t>î</w:t>
      </w:r>
      <w:r w:rsidRPr="00441A3D">
        <w:rPr>
          <w:rFonts w:asciiTheme="minorHAnsi" w:hAnsiTheme="minorHAnsi" w:cs="Arial"/>
          <w:lang w:eastAsia="ar-SA"/>
        </w:rPr>
        <w:t>n scris;</w:t>
      </w:r>
    </w:p>
    <w:p w14:paraId="5035EA20" w14:textId="793E99F7" w:rsidR="00541D7C"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 xml:space="preserve">d) prin reziliere, </w:t>
      </w:r>
      <w:r w:rsidR="003A0C23">
        <w:rPr>
          <w:rFonts w:asciiTheme="minorHAnsi" w:hAnsiTheme="minorHAnsi" w:cs="Arial"/>
          <w:lang w:eastAsia="ar-SA"/>
        </w:rPr>
        <w:t>î</w:t>
      </w:r>
      <w:r w:rsidRPr="00441A3D">
        <w:rPr>
          <w:rFonts w:asciiTheme="minorHAnsi" w:hAnsiTheme="minorHAnsi" w:cs="Arial"/>
          <w:lang w:eastAsia="ar-SA"/>
        </w:rPr>
        <w:t xml:space="preserve">n cazul </w:t>
      </w:r>
      <w:r w:rsidR="003A0C23">
        <w:rPr>
          <w:rFonts w:asciiTheme="minorHAnsi" w:hAnsiTheme="minorHAnsi" w:cs="Arial"/>
          <w:lang w:eastAsia="ar-SA"/>
        </w:rPr>
        <w:t>î</w:t>
      </w:r>
      <w:r w:rsidRPr="00441A3D">
        <w:rPr>
          <w:rFonts w:asciiTheme="minorHAnsi" w:hAnsiTheme="minorHAnsi" w:cs="Arial"/>
          <w:lang w:eastAsia="ar-SA"/>
        </w:rPr>
        <w:t>n care una  din p</w:t>
      </w:r>
      <w:r w:rsidR="00D47E73">
        <w:rPr>
          <w:rFonts w:asciiTheme="minorHAnsi" w:hAnsiTheme="minorHAnsi" w:cs="Arial"/>
          <w:lang w:eastAsia="ar-SA"/>
        </w:rPr>
        <w:t>ă</w:t>
      </w:r>
      <w:r w:rsidRPr="00441A3D">
        <w:rPr>
          <w:rFonts w:asciiTheme="minorHAnsi" w:hAnsiTheme="minorHAnsi" w:cs="Arial"/>
          <w:lang w:eastAsia="ar-SA"/>
        </w:rPr>
        <w:t>r</w:t>
      </w:r>
      <w:r w:rsidR="00D47E73">
        <w:rPr>
          <w:rFonts w:asciiTheme="minorHAnsi" w:hAnsiTheme="minorHAnsi" w:cs="Arial"/>
          <w:lang w:eastAsia="ar-SA"/>
        </w:rPr>
        <w:t>ț</w:t>
      </w:r>
      <w:r w:rsidRPr="00441A3D">
        <w:rPr>
          <w:rFonts w:asciiTheme="minorHAnsi" w:hAnsiTheme="minorHAnsi" w:cs="Arial"/>
          <w:lang w:eastAsia="ar-SA"/>
        </w:rPr>
        <w:t>i nu i</w:t>
      </w:r>
      <w:r w:rsidR="00D47E73">
        <w:rPr>
          <w:rFonts w:asciiTheme="minorHAnsi" w:hAnsiTheme="minorHAnsi" w:cs="Arial"/>
          <w:lang w:eastAsia="ar-SA"/>
        </w:rPr>
        <w:t>ș</w:t>
      </w:r>
      <w:r w:rsidRPr="00441A3D">
        <w:rPr>
          <w:rFonts w:asciiTheme="minorHAnsi" w:hAnsiTheme="minorHAnsi" w:cs="Arial"/>
          <w:lang w:eastAsia="ar-SA"/>
        </w:rPr>
        <w:t>i execut</w:t>
      </w:r>
      <w:r w:rsidR="00D47E73">
        <w:rPr>
          <w:rFonts w:asciiTheme="minorHAnsi" w:hAnsiTheme="minorHAnsi" w:cs="Arial"/>
          <w:lang w:eastAsia="ar-SA"/>
        </w:rPr>
        <w:t>ă</w:t>
      </w:r>
      <w:r w:rsidRPr="00441A3D">
        <w:rPr>
          <w:rFonts w:asciiTheme="minorHAnsi" w:hAnsiTheme="minorHAnsi" w:cs="Arial"/>
          <w:lang w:eastAsia="ar-SA"/>
        </w:rPr>
        <w:t xml:space="preserve"> sau execut</w:t>
      </w:r>
      <w:r w:rsidR="00D47E73">
        <w:rPr>
          <w:rFonts w:asciiTheme="minorHAnsi" w:hAnsiTheme="minorHAnsi" w:cs="Arial"/>
          <w:lang w:eastAsia="ar-SA"/>
        </w:rPr>
        <w:t>ă</w:t>
      </w:r>
      <w:r w:rsidRPr="00441A3D">
        <w:rPr>
          <w:rFonts w:asciiTheme="minorHAnsi" w:hAnsiTheme="minorHAnsi" w:cs="Arial"/>
          <w:lang w:eastAsia="ar-SA"/>
        </w:rPr>
        <w:t xml:space="preserve"> necorespunz</w:t>
      </w:r>
      <w:r w:rsidR="00D47E73">
        <w:rPr>
          <w:rFonts w:asciiTheme="minorHAnsi" w:hAnsiTheme="minorHAnsi" w:cs="Arial"/>
          <w:lang w:eastAsia="ar-SA"/>
        </w:rPr>
        <w:t>ă</w:t>
      </w:r>
      <w:r w:rsidRPr="00441A3D">
        <w:rPr>
          <w:rFonts w:asciiTheme="minorHAnsi" w:hAnsiTheme="minorHAnsi" w:cs="Arial"/>
          <w:lang w:eastAsia="ar-SA"/>
        </w:rPr>
        <w:t>tor obligatiile contractuale.</w:t>
      </w:r>
    </w:p>
    <w:p w14:paraId="2A78708C" w14:textId="12ED06A0" w:rsidR="00FF13E4" w:rsidRPr="00541D7C" w:rsidRDefault="00541D7C" w:rsidP="00541D7C">
      <w:pPr>
        <w:pStyle w:val="DefaultText"/>
        <w:tabs>
          <w:tab w:val="left" w:pos="360"/>
        </w:tabs>
        <w:jc w:val="both"/>
        <w:rPr>
          <w:rFonts w:ascii="Calibri" w:hAnsi="Calibri" w:cs="Calibri"/>
          <w:sz w:val="22"/>
          <w:szCs w:val="22"/>
        </w:rPr>
      </w:pPr>
      <w:r w:rsidRPr="00197073">
        <w:rPr>
          <w:rFonts w:ascii="Calibri" w:hAnsi="Calibri" w:cs="Calibri"/>
          <w:sz w:val="22"/>
          <w:szCs w:val="22"/>
        </w:rPr>
        <w:t>e)</w:t>
      </w:r>
      <w:r w:rsidRPr="00197073">
        <w:t xml:space="preserve"> </w:t>
      </w:r>
      <w:r w:rsidRPr="00197073">
        <w:rPr>
          <w:rFonts w:ascii="Calibri" w:hAnsi="Calibri" w:cs="Calibri"/>
          <w:sz w:val="22"/>
          <w:szCs w:val="22"/>
        </w:rPr>
        <w:t>dacă faţă de una din părţi s-a dispus deschiderea procedurii falimentului prevăzută de Codul insolventei.</w:t>
      </w:r>
    </w:p>
    <w:p w14:paraId="59EC7A4D" w14:textId="0A752EA5" w:rsidR="008F16DF" w:rsidRDefault="008F16DF" w:rsidP="008F16DF">
      <w:pPr>
        <w:tabs>
          <w:tab w:val="left" w:pos="90"/>
        </w:tabs>
        <w:spacing w:after="0" w:line="240" w:lineRule="auto"/>
        <w:jc w:val="both"/>
        <w:rPr>
          <w:rFonts w:cs="Calibri"/>
        </w:rPr>
      </w:pPr>
      <w:r>
        <w:rPr>
          <w:rFonts w:cs="Calibri"/>
          <w:b/>
        </w:rPr>
        <w:t>14.2</w:t>
      </w:r>
      <w:r>
        <w:rPr>
          <w:rFonts w:cs="Calibri"/>
        </w:rPr>
        <w:t xml:space="preserve"> </w:t>
      </w:r>
      <w:r>
        <w:rPr>
          <w:rFonts w:cs="Calibri"/>
          <w:bCs/>
        </w:rPr>
        <w:t>Rezilierea prezentului contract nu va avea niciun efect asupra obligaţiilor deja scadente între părţile contractante si nu înlătură răspunderea părţii care în mod culpabil a cauzat încetarea contractului.</w:t>
      </w:r>
    </w:p>
    <w:p w14:paraId="601CD3C8" w14:textId="0FB295DC" w:rsidR="008F16DF" w:rsidRDefault="008F16DF" w:rsidP="008F16DF">
      <w:pPr>
        <w:tabs>
          <w:tab w:val="left" w:pos="0"/>
          <w:tab w:val="left" w:pos="1350"/>
        </w:tabs>
        <w:autoSpaceDE w:val="0"/>
        <w:autoSpaceDN w:val="0"/>
        <w:adjustRightInd w:val="0"/>
        <w:spacing w:after="0" w:line="240" w:lineRule="auto"/>
        <w:jc w:val="both"/>
        <w:rPr>
          <w:rFonts w:cs="Calibri"/>
          <w:bCs/>
        </w:rPr>
      </w:pPr>
      <w:r>
        <w:rPr>
          <w:rFonts w:cs="Calibri"/>
          <w:b/>
          <w:lang w:eastAsia="ar-SA"/>
        </w:rPr>
        <w:t>14.3</w:t>
      </w:r>
      <w:r>
        <w:rPr>
          <w:rFonts w:cs="Calibri"/>
          <w:lang w:eastAsia="ar-SA"/>
        </w:rPr>
        <w:t xml:space="preserve"> Părţile sunt de drept în întârziere prin simplul fapt al nerespectării clauzelor prezentului contract.</w:t>
      </w:r>
    </w:p>
    <w:p w14:paraId="1BBEEBA5" w14:textId="77777777" w:rsidR="00FF13E4" w:rsidRPr="00441A3D" w:rsidRDefault="00FF13E4" w:rsidP="00441A3D">
      <w:pPr>
        <w:suppressAutoHyphens/>
        <w:spacing w:after="0" w:line="240" w:lineRule="auto"/>
        <w:jc w:val="both"/>
        <w:rPr>
          <w:rFonts w:asciiTheme="minorHAnsi" w:hAnsiTheme="minorHAnsi" w:cs="Arial"/>
          <w:b/>
          <w:noProof/>
        </w:rPr>
      </w:pPr>
    </w:p>
    <w:p w14:paraId="0662E24D" w14:textId="77777777" w:rsidR="00FF13E4" w:rsidRPr="00441A3D" w:rsidRDefault="00FF13E4" w:rsidP="00441A3D">
      <w:pPr>
        <w:suppressAutoHyphens/>
        <w:spacing w:after="0" w:line="240" w:lineRule="auto"/>
        <w:jc w:val="both"/>
        <w:rPr>
          <w:rFonts w:asciiTheme="minorHAnsi" w:hAnsiTheme="minorHAnsi" w:cs="Arial"/>
          <w:b/>
          <w:noProof/>
        </w:rPr>
      </w:pPr>
      <w:r w:rsidRPr="00441A3D">
        <w:rPr>
          <w:rFonts w:asciiTheme="minorHAnsi" w:hAnsiTheme="minorHAnsi" w:cs="Arial"/>
          <w:b/>
          <w:noProof/>
        </w:rPr>
        <w:t>15.AMENDAMENTE</w:t>
      </w:r>
    </w:p>
    <w:p w14:paraId="1A9050C8" w14:textId="118D287A" w:rsidR="00FF13E4" w:rsidRPr="00441A3D" w:rsidRDefault="00FF13E4" w:rsidP="00441A3D">
      <w:pPr>
        <w:suppressAutoHyphens/>
        <w:spacing w:after="0" w:line="240" w:lineRule="auto"/>
        <w:jc w:val="both"/>
        <w:rPr>
          <w:rFonts w:asciiTheme="minorHAnsi" w:hAnsiTheme="minorHAnsi" w:cs="Arial"/>
          <w:noProof/>
        </w:rPr>
      </w:pPr>
      <w:r w:rsidRPr="00441A3D">
        <w:rPr>
          <w:rFonts w:asciiTheme="minorHAnsi" w:hAnsiTheme="minorHAnsi" w:cs="Arial"/>
          <w:b/>
          <w:noProof/>
        </w:rPr>
        <w:t xml:space="preserve">15.1 </w:t>
      </w:r>
      <w:r w:rsidRPr="00441A3D">
        <w:rPr>
          <w:rFonts w:asciiTheme="minorHAnsi" w:hAnsiTheme="minorHAnsi" w:cs="Arial"/>
          <w:noProof/>
        </w:rPr>
        <w:t>P</w:t>
      </w:r>
      <w:r w:rsidR="00A7196F">
        <w:rPr>
          <w:rFonts w:asciiTheme="minorHAnsi" w:hAnsiTheme="minorHAnsi" w:cs="Arial"/>
          <w:noProof/>
        </w:rPr>
        <w:t>ă</w:t>
      </w:r>
      <w:r w:rsidRPr="00441A3D">
        <w:rPr>
          <w:rFonts w:asciiTheme="minorHAnsi" w:hAnsiTheme="minorHAnsi" w:cs="Arial"/>
          <w:noProof/>
        </w:rPr>
        <w:t>r</w:t>
      </w:r>
      <w:r w:rsidR="00A7196F">
        <w:rPr>
          <w:rFonts w:asciiTheme="minorHAnsi" w:hAnsiTheme="minorHAnsi" w:cs="Arial"/>
          <w:noProof/>
        </w:rPr>
        <w:t>ț</w:t>
      </w:r>
      <w:r w:rsidRPr="00441A3D">
        <w:rPr>
          <w:rFonts w:asciiTheme="minorHAnsi" w:hAnsiTheme="minorHAnsi" w:cs="Arial"/>
          <w:noProof/>
        </w:rPr>
        <w:t>ile contractante au dreptul, pe durata indeplinirii contractului, de a conveni modificarea clauzelor contractului, prin act adi</w:t>
      </w:r>
      <w:r w:rsidR="003A0C23">
        <w:rPr>
          <w:rFonts w:asciiTheme="minorHAnsi" w:hAnsiTheme="minorHAnsi" w:cs="Arial"/>
          <w:noProof/>
        </w:rPr>
        <w:t>ț</w:t>
      </w:r>
      <w:r w:rsidRPr="00441A3D">
        <w:rPr>
          <w:rFonts w:asciiTheme="minorHAnsi" w:hAnsiTheme="minorHAnsi" w:cs="Arial"/>
          <w:noProof/>
        </w:rPr>
        <w:t>ional,</w:t>
      </w:r>
      <w:r w:rsidR="008F16DF" w:rsidRPr="008F16DF">
        <w:rPr>
          <w:rFonts w:asciiTheme="minorHAnsi" w:hAnsiTheme="minorHAnsi" w:cs="Arial"/>
          <w:noProof/>
        </w:rPr>
        <w:t xml:space="preserve"> numai în cazul apariţiei unor circumstanţe care lezeaz</w:t>
      </w:r>
      <w:r w:rsidR="003A0C23">
        <w:rPr>
          <w:rFonts w:asciiTheme="minorHAnsi" w:hAnsiTheme="minorHAnsi" w:cs="Arial"/>
          <w:noProof/>
        </w:rPr>
        <w:t>ă</w:t>
      </w:r>
      <w:r w:rsidR="008F16DF" w:rsidRPr="008F16DF">
        <w:rPr>
          <w:rFonts w:asciiTheme="minorHAnsi" w:hAnsiTheme="minorHAnsi" w:cs="Arial"/>
          <w:noProof/>
        </w:rPr>
        <w:t xml:space="preserve"> interesele comerciale </w:t>
      </w:r>
      <w:r w:rsidR="008F16DF" w:rsidRPr="008F16DF">
        <w:rPr>
          <w:rFonts w:asciiTheme="minorHAnsi" w:hAnsiTheme="minorHAnsi" w:cs="Arial"/>
          <w:noProof/>
        </w:rPr>
        <w:lastRenderedPageBreak/>
        <w:t>legitime ale acestora şi care nu au putut fi prevăzute la data încheierii contractului, în condițiile prevăzute de legislația în vigoare.</w:t>
      </w:r>
    </w:p>
    <w:p w14:paraId="3600D0C6" w14:textId="77777777" w:rsidR="00EC2C93" w:rsidRDefault="00EC2C93"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2D77D3F6" w14:textId="7CC602F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16. FOR</w:t>
      </w:r>
      <w:r w:rsidR="003A0C23">
        <w:rPr>
          <w:rFonts w:asciiTheme="minorHAnsi" w:eastAsia="Times New Roman" w:hAnsiTheme="minorHAnsi" w:cs="Arial"/>
          <w:b/>
          <w:lang w:val="it-IT"/>
        </w:rPr>
        <w:t>Ț</w:t>
      </w:r>
      <w:r w:rsidRPr="00441A3D">
        <w:rPr>
          <w:rFonts w:asciiTheme="minorHAnsi" w:eastAsia="Times New Roman" w:hAnsiTheme="minorHAnsi" w:cs="Arial"/>
          <w:b/>
          <w:lang w:val="it-IT"/>
        </w:rPr>
        <w:t>A MAJOR</w:t>
      </w:r>
      <w:r w:rsidR="003A0C23">
        <w:rPr>
          <w:rFonts w:asciiTheme="minorHAnsi" w:eastAsia="Times New Roman" w:hAnsiTheme="minorHAnsi" w:cs="Arial"/>
          <w:b/>
          <w:lang w:val="it-IT"/>
        </w:rPr>
        <w:t>Ă</w:t>
      </w:r>
    </w:p>
    <w:p w14:paraId="690B4CE5" w14:textId="0797A8A2"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16.1</w:t>
      </w:r>
      <w:r w:rsidRPr="00441A3D">
        <w:rPr>
          <w:rFonts w:asciiTheme="minorHAnsi" w:eastAsia="Times New Roman" w:hAnsiTheme="minorHAnsi" w:cs="Arial"/>
          <w:lang w:val="it-IT"/>
        </w:rPr>
        <w:t xml:space="preserve"> </w:t>
      </w:r>
      <w:proofErr w:type="spellStart"/>
      <w:r w:rsidRPr="00441A3D">
        <w:rPr>
          <w:rFonts w:asciiTheme="minorHAnsi" w:eastAsia="Times New Roman" w:hAnsiTheme="minorHAnsi" w:cs="Arial"/>
          <w:lang w:val="it-IT"/>
        </w:rPr>
        <w:t>For</w:t>
      </w:r>
      <w:r w:rsidR="000E6915">
        <w:rPr>
          <w:rFonts w:asciiTheme="minorHAnsi" w:eastAsia="Times New Roman" w:hAnsiTheme="minorHAnsi" w:cs="Arial"/>
          <w:lang w:val="it-IT"/>
        </w:rPr>
        <w:t>ț</w:t>
      </w:r>
      <w:r w:rsidRPr="00441A3D">
        <w:rPr>
          <w:rFonts w:asciiTheme="minorHAnsi" w:eastAsia="Times New Roman" w:hAnsiTheme="minorHAnsi" w:cs="Arial"/>
          <w:lang w:val="it-IT"/>
        </w:rPr>
        <w:t>a</w:t>
      </w:r>
      <w:proofErr w:type="spellEnd"/>
      <w:r w:rsidRPr="00441A3D">
        <w:rPr>
          <w:rFonts w:asciiTheme="minorHAnsi" w:eastAsia="Times New Roman" w:hAnsiTheme="minorHAnsi" w:cs="Arial"/>
          <w:lang w:val="it-IT"/>
        </w:rPr>
        <w:t xml:space="preserve"> </w:t>
      </w:r>
      <w:proofErr w:type="spellStart"/>
      <w:r w:rsidRPr="00441A3D">
        <w:rPr>
          <w:rFonts w:asciiTheme="minorHAnsi" w:eastAsia="Times New Roman" w:hAnsiTheme="minorHAnsi" w:cs="Arial"/>
          <w:lang w:val="it-IT"/>
        </w:rPr>
        <w:t>major</w:t>
      </w:r>
      <w:r w:rsidR="000E6915">
        <w:rPr>
          <w:rFonts w:asciiTheme="minorHAnsi" w:eastAsia="Times New Roman" w:hAnsiTheme="minorHAnsi" w:cs="Arial"/>
          <w:lang w:val="it-IT"/>
        </w:rPr>
        <w:t>ă</w:t>
      </w:r>
      <w:proofErr w:type="spellEnd"/>
      <w:r w:rsidRPr="00441A3D">
        <w:rPr>
          <w:rFonts w:asciiTheme="minorHAnsi" w:eastAsia="Times New Roman" w:hAnsiTheme="minorHAnsi" w:cs="Arial"/>
          <w:lang w:val="it-IT"/>
        </w:rPr>
        <w:t xml:space="preserve"> este </w:t>
      </w:r>
      <w:proofErr w:type="spellStart"/>
      <w:r w:rsidRPr="00441A3D">
        <w:rPr>
          <w:rFonts w:asciiTheme="minorHAnsi" w:eastAsia="Times New Roman" w:hAnsiTheme="minorHAnsi" w:cs="Arial"/>
          <w:lang w:val="it-IT"/>
        </w:rPr>
        <w:t>constatat</w:t>
      </w:r>
      <w:r w:rsidR="000E6915">
        <w:rPr>
          <w:rFonts w:asciiTheme="minorHAnsi" w:eastAsia="Times New Roman" w:hAnsiTheme="minorHAnsi" w:cs="Arial"/>
          <w:lang w:val="it-IT"/>
        </w:rPr>
        <w:t>ă</w:t>
      </w:r>
      <w:proofErr w:type="spellEnd"/>
      <w:r w:rsidRPr="00441A3D">
        <w:rPr>
          <w:rFonts w:asciiTheme="minorHAnsi" w:eastAsia="Times New Roman" w:hAnsiTheme="minorHAnsi" w:cs="Arial"/>
          <w:lang w:val="it-IT"/>
        </w:rPr>
        <w:t xml:space="preserve"> de o autoritate competent</w:t>
      </w:r>
      <w:r w:rsidR="000E6915">
        <w:rPr>
          <w:rFonts w:asciiTheme="minorHAnsi" w:eastAsia="Times New Roman" w:hAnsiTheme="minorHAnsi" w:cs="Arial"/>
          <w:lang w:val="it-IT"/>
        </w:rPr>
        <w:t>ă</w:t>
      </w:r>
      <w:r w:rsidRPr="00441A3D">
        <w:rPr>
          <w:rFonts w:asciiTheme="minorHAnsi" w:eastAsia="Times New Roman" w:hAnsiTheme="minorHAnsi" w:cs="Arial"/>
          <w:lang w:val="it-IT"/>
        </w:rPr>
        <w:t>.</w:t>
      </w:r>
    </w:p>
    <w:p w14:paraId="7191E6CC" w14:textId="7B95F897" w:rsidR="00FF13E4"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16.2</w:t>
      </w:r>
      <w:r w:rsidRPr="00441A3D">
        <w:rPr>
          <w:rFonts w:asciiTheme="minorHAnsi" w:eastAsia="Times New Roman" w:hAnsiTheme="minorHAnsi" w:cs="Arial"/>
          <w:lang w:val="it-IT"/>
        </w:rPr>
        <w:t xml:space="preserve"> For</w:t>
      </w:r>
      <w:r w:rsidR="000E6915">
        <w:rPr>
          <w:rFonts w:asciiTheme="minorHAnsi" w:eastAsia="Times New Roman" w:hAnsiTheme="minorHAnsi" w:cs="Arial"/>
          <w:lang w:val="it-IT"/>
        </w:rPr>
        <w:t>ț</w:t>
      </w:r>
      <w:r w:rsidRPr="00441A3D">
        <w:rPr>
          <w:rFonts w:asciiTheme="minorHAnsi" w:eastAsia="Times New Roman" w:hAnsiTheme="minorHAnsi" w:cs="Arial"/>
          <w:lang w:val="it-IT"/>
        </w:rPr>
        <w:t>a major</w:t>
      </w:r>
      <w:r w:rsidR="000E6915">
        <w:rPr>
          <w:rFonts w:asciiTheme="minorHAnsi" w:eastAsia="Times New Roman" w:hAnsiTheme="minorHAnsi" w:cs="Arial"/>
          <w:lang w:val="it-IT"/>
        </w:rPr>
        <w:t>ă</w:t>
      </w:r>
      <w:r w:rsidRPr="00441A3D">
        <w:rPr>
          <w:rFonts w:asciiTheme="minorHAnsi" w:eastAsia="Times New Roman" w:hAnsiTheme="minorHAnsi" w:cs="Arial"/>
          <w:lang w:val="it-IT"/>
        </w:rPr>
        <w:t xml:space="preserve"> exonereaz</w:t>
      </w:r>
      <w:r w:rsidR="000E6915">
        <w:rPr>
          <w:rFonts w:asciiTheme="minorHAnsi" w:eastAsia="Times New Roman" w:hAnsiTheme="minorHAnsi" w:cs="Arial"/>
          <w:lang w:val="it-IT"/>
        </w:rPr>
        <w:t>ă</w:t>
      </w:r>
      <w:r w:rsidRPr="00441A3D">
        <w:rPr>
          <w:rFonts w:asciiTheme="minorHAnsi" w:eastAsia="Times New Roman" w:hAnsiTheme="minorHAnsi" w:cs="Arial"/>
          <w:lang w:val="it-IT"/>
        </w:rPr>
        <w:t xml:space="preserve"> p</w:t>
      </w:r>
      <w:r w:rsidR="000E6915">
        <w:rPr>
          <w:rFonts w:asciiTheme="minorHAnsi" w:eastAsia="Times New Roman" w:hAnsiTheme="minorHAnsi" w:cs="Arial"/>
          <w:lang w:val="it-IT"/>
        </w:rPr>
        <w:t>ă</w:t>
      </w:r>
      <w:r w:rsidRPr="00441A3D">
        <w:rPr>
          <w:rFonts w:asciiTheme="minorHAnsi" w:eastAsia="Times New Roman" w:hAnsiTheme="minorHAnsi" w:cs="Arial"/>
          <w:lang w:val="it-IT"/>
        </w:rPr>
        <w:t>r</w:t>
      </w:r>
      <w:r w:rsidR="000E6915">
        <w:rPr>
          <w:rFonts w:asciiTheme="minorHAnsi" w:eastAsia="Times New Roman" w:hAnsiTheme="minorHAnsi" w:cs="Arial"/>
          <w:lang w:val="it-IT"/>
        </w:rPr>
        <w:t>ț</w:t>
      </w:r>
      <w:r w:rsidRPr="00441A3D">
        <w:rPr>
          <w:rFonts w:asciiTheme="minorHAnsi" w:eastAsia="Times New Roman" w:hAnsiTheme="minorHAnsi" w:cs="Arial"/>
          <w:lang w:val="it-IT"/>
        </w:rPr>
        <w:t>ile contractante de indeplinirea obliga</w:t>
      </w:r>
      <w:r w:rsidR="00CC7EAC">
        <w:rPr>
          <w:rFonts w:asciiTheme="minorHAnsi" w:eastAsia="Times New Roman" w:hAnsiTheme="minorHAnsi" w:cs="Arial"/>
          <w:lang w:val="it-IT"/>
        </w:rPr>
        <w:t>ț</w:t>
      </w:r>
      <w:r w:rsidRPr="00441A3D">
        <w:rPr>
          <w:rFonts w:asciiTheme="minorHAnsi" w:eastAsia="Times New Roman" w:hAnsiTheme="minorHAnsi" w:cs="Arial"/>
          <w:lang w:val="it-IT"/>
        </w:rPr>
        <w:t>iilor asumate prin prezentul contract, pe toat</w:t>
      </w:r>
      <w:r w:rsidR="00CC7EAC">
        <w:rPr>
          <w:rFonts w:asciiTheme="minorHAnsi" w:eastAsia="Times New Roman" w:hAnsiTheme="minorHAnsi" w:cs="Arial"/>
          <w:lang w:val="it-IT"/>
        </w:rPr>
        <w:t>ă</w:t>
      </w:r>
      <w:r w:rsidRPr="00441A3D">
        <w:rPr>
          <w:rFonts w:asciiTheme="minorHAnsi" w:eastAsia="Times New Roman" w:hAnsiTheme="minorHAnsi" w:cs="Arial"/>
          <w:lang w:val="it-IT"/>
        </w:rPr>
        <w:t xml:space="preserve"> perioada in care aceasta ac</w:t>
      </w:r>
      <w:r w:rsidR="00CC7EAC">
        <w:rPr>
          <w:rFonts w:asciiTheme="minorHAnsi" w:eastAsia="Times New Roman" w:hAnsiTheme="minorHAnsi" w:cs="Arial"/>
          <w:lang w:val="it-IT"/>
        </w:rPr>
        <w:t>ț</w:t>
      </w:r>
      <w:r w:rsidRPr="00441A3D">
        <w:rPr>
          <w:rFonts w:asciiTheme="minorHAnsi" w:eastAsia="Times New Roman" w:hAnsiTheme="minorHAnsi" w:cs="Arial"/>
          <w:lang w:val="it-IT"/>
        </w:rPr>
        <w:t>ioneaz</w:t>
      </w:r>
      <w:r w:rsidR="00CC7EAC">
        <w:rPr>
          <w:rFonts w:asciiTheme="minorHAnsi" w:eastAsia="Times New Roman" w:hAnsiTheme="minorHAnsi" w:cs="Arial"/>
          <w:lang w:val="it-IT"/>
        </w:rPr>
        <w:t>ă</w:t>
      </w:r>
      <w:r w:rsidRPr="00441A3D">
        <w:rPr>
          <w:rFonts w:asciiTheme="minorHAnsi" w:eastAsia="Times New Roman" w:hAnsiTheme="minorHAnsi" w:cs="Arial"/>
          <w:lang w:val="it-IT"/>
        </w:rPr>
        <w:t>.</w:t>
      </w:r>
    </w:p>
    <w:p w14:paraId="055018BF" w14:textId="7AAB873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16.3</w:t>
      </w:r>
      <w:r w:rsidRPr="00441A3D">
        <w:rPr>
          <w:rFonts w:asciiTheme="minorHAnsi" w:eastAsia="Times New Roman" w:hAnsiTheme="minorHAnsi" w:cs="Arial"/>
          <w:lang w:val="it-IT"/>
        </w:rPr>
        <w:t xml:space="preserve"> Indeplinirea contractului va fi suspendat</w:t>
      </w:r>
      <w:r w:rsidR="003A0C23">
        <w:rPr>
          <w:rFonts w:asciiTheme="minorHAnsi" w:eastAsia="Times New Roman" w:hAnsiTheme="minorHAnsi" w:cs="Arial"/>
          <w:lang w:val="it-IT"/>
        </w:rPr>
        <w:t>ă</w:t>
      </w:r>
      <w:r w:rsidRPr="00441A3D">
        <w:rPr>
          <w:rFonts w:asciiTheme="minorHAnsi" w:eastAsia="Times New Roman" w:hAnsiTheme="minorHAnsi" w:cs="Arial"/>
          <w:lang w:val="it-IT"/>
        </w:rPr>
        <w:t xml:space="preserve"> in perioada de actiune a fortei majore, dar fara a prejudicia drepturile ce li se cuveneau partilor pana la aparitia acesteia.</w:t>
      </w:r>
    </w:p>
    <w:p w14:paraId="6CD21BF2"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16.4</w:t>
      </w:r>
      <w:r w:rsidRPr="00441A3D">
        <w:rPr>
          <w:rFonts w:asciiTheme="minorHAnsi" w:eastAsia="Times New Roman" w:hAnsiTheme="minorHAnsi" w:cs="Arial"/>
          <w:lang w:val="it-IT"/>
        </w:rPr>
        <w:t xml:space="preserve"> Partea contractanta care invoca forta majora are obligatia de a notifica celeilalte parti, imediat si in mod complet, producerea acesteia si sa ia orice masuri care ii stau la dispozitie in vederea limitarii consecintelor.</w:t>
      </w:r>
    </w:p>
    <w:p w14:paraId="5386F478" w14:textId="1F425FE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5</w:t>
      </w:r>
      <w:r w:rsidRPr="00441A3D">
        <w:rPr>
          <w:rFonts w:asciiTheme="minorHAnsi" w:eastAsia="Times New Roman" w:hAnsiTheme="minorHAnsi" w:cs="Arial"/>
          <w:lang w:val="it-IT"/>
        </w:rPr>
        <w:t xml:space="preserve"> Nu va reprezenta o incalcare a obligatiilor din contractul de prestare servicii de catre oricare din parti situatia in care executarea obligatiilor este impiedicata de imprejurari de forta majora care apar dupa data semnarii contractului de prestare servicii de catre parti.</w:t>
      </w:r>
    </w:p>
    <w:p w14:paraId="7B5D8C9C" w14:textId="22A69E8D"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6</w:t>
      </w:r>
      <w:r w:rsidRPr="00441A3D">
        <w:rPr>
          <w:rFonts w:asciiTheme="minorHAnsi" w:eastAsia="Times New Roman" w:hAnsiTheme="minorHAnsi" w:cs="Arial"/>
          <w:lang w:val="it-IT"/>
        </w:rPr>
        <w:t xml:space="preserve"> </w:t>
      </w:r>
      <w:r w:rsidR="00D47E73" w:rsidRPr="00D47E73">
        <w:rPr>
          <w:rFonts w:asciiTheme="minorHAnsi" w:eastAsia="Times New Roman" w:hAnsiTheme="minorHAnsi" w:cs="Arial"/>
          <w:lang w:val="it-IT"/>
        </w:rPr>
        <w:t>Contractant</w:t>
      </w:r>
      <w:r w:rsidRPr="00441A3D">
        <w:rPr>
          <w:rFonts w:asciiTheme="minorHAnsi" w:eastAsia="Times New Roman" w:hAnsiTheme="minorHAnsi" w:cs="Arial"/>
          <w:lang w:val="it-IT"/>
        </w:rPr>
        <w:t xml:space="preserve">ul nu va raspunde pentru daune-interese/majorari de intarziere daca, si in masura in care, intarzierea in executare sau alta neindeplinire a obligatiilor din prezentul contract de prestari servicii este rezultatul unui eveniment de forta majora. In mod similar, achizitorul nu va datora majorari de intarziere pentru platile cu intarziere, pentru neexecutare sau pentru rezilierea de catre </w:t>
      </w:r>
      <w:r w:rsidR="00C26520" w:rsidRPr="00C26520">
        <w:rPr>
          <w:rFonts w:asciiTheme="minorHAnsi" w:eastAsia="Times New Roman" w:hAnsiTheme="minorHAnsi" w:cs="Arial"/>
          <w:lang w:val="it-IT"/>
        </w:rPr>
        <w:t>Contractant</w:t>
      </w:r>
      <w:r w:rsidRPr="00441A3D">
        <w:rPr>
          <w:rFonts w:asciiTheme="minorHAnsi" w:eastAsia="Times New Roman" w:hAnsiTheme="minorHAnsi" w:cs="Arial"/>
          <w:lang w:val="it-IT"/>
        </w:rPr>
        <w:t xml:space="preserve"> pentru neexecutare, daca, si in masura in care, intarzierea achizitorului sau alta neindeplinire a obligatiilor sale este rezultatul fortei majore.</w:t>
      </w:r>
    </w:p>
    <w:p w14:paraId="4EE847E3" w14:textId="1B2384E0"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7</w:t>
      </w:r>
      <w:r w:rsidRPr="00441A3D">
        <w:rPr>
          <w:rFonts w:asciiTheme="minorHAnsi" w:eastAsia="Times New Roman" w:hAnsiTheme="minorHAnsi" w:cs="Arial"/>
          <w:lang w:val="it-IT"/>
        </w:rPr>
        <w:t xml:space="preserve"> Cazul fortuit nu este exonerator de raspundere contractuala.</w:t>
      </w:r>
    </w:p>
    <w:p w14:paraId="0B05801F" w14:textId="77777777" w:rsidR="000D4463" w:rsidRDefault="000D4463"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5CB2466B" w14:textId="5F102FC5"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17. SOLUTIONAREA LITIGIILOR</w:t>
      </w:r>
    </w:p>
    <w:p w14:paraId="74B40A00" w14:textId="6F8B303E" w:rsidR="00EC2C93" w:rsidRPr="00012F38" w:rsidRDefault="00FF13E4" w:rsidP="00517350">
      <w:pPr>
        <w:pStyle w:val="BodyTextIndent"/>
        <w:spacing w:after="0" w:line="240" w:lineRule="auto"/>
        <w:ind w:left="0"/>
        <w:jc w:val="both"/>
        <w:rPr>
          <w:rFonts w:cs="Calibri"/>
          <w:bCs/>
          <w:lang w:val="it-IT"/>
        </w:rPr>
      </w:pPr>
      <w:r w:rsidRPr="00441A3D">
        <w:rPr>
          <w:rFonts w:asciiTheme="minorHAnsi" w:eastAsia="Times New Roman" w:hAnsiTheme="minorHAnsi" w:cs="Arial"/>
          <w:b/>
          <w:lang w:val="it-IT"/>
        </w:rPr>
        <w:t>17.1</w:t>
      </w:r>
      <w:r w:rsidRPr="00441A3D">
        <w:rPr>
          <w:rFonts w:asciiTheme="minorHAnsi" w:eastAsia="Times New Roman" w:hAnsiTheme="minorHAnsi" w:cs="Arial"/>
          <w:lang w:val="it-IT"/>
        </w:rPr>
        <w:t xml:space="preserve"> </w:t>
      </w:r>
      <w:r w:rsidR="00EC2C93" w:rsidRPr="00012F38">
        <w:rPr>
          <w:rFonts w:cs="Calibri"/>
          <w:bCs/>
          <w:lang w:val="it-IT"/>
        </w:rPr>
        <w:t xml:space="preserve">Achizitorul şi </w:t>
      </w:r>
      <w:r w:rsidR="00D47E73" w:rsidRPr="00D47E73">
        <w:rPr>
          <w:rFonts w:cs="Calibri"/>
          <w:bCs/>
          <w:lang w:val="it-IT"/>
        </w:rPr>
        <w:t>Contractant</w:t>
      </w:r>
      <w:r w:rsidR="00EC2C93" w:rsidRPr="00012F38">
        <w:rPr>
          <w:rFonts w:cs="Calibri"/>
          <w:bCs/>
          <w:lang w:val="it-IT"/>
        </w:rPr>
        <w:t>ul vor depune toate eforturile pentru a rezolva pe cale amiabilă, prin tratative directe sau prin procedura medierii, orice neînţelegere sau dispută care se poate ivi între ei în cadrul sau în legatură cu îndeplinirea contractului.</w:t>
      </w:r>
    </w:p>
    <w:p w14:paraId="5D606D38" w14:textId="6037553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17.2</w:t>
      </w:r>
      <w:r w:rsidRPr="00441A3D">
        <w:rPr>
          <w:rFonts w:asciiTheme="minorHAnsi" w:eastAsia="Times New Roman" w:hAnsiTheme="minorHAnsi" w:cs="Arial"/>
          <w:lang w:val="it-IT"/>
        </w:rPr>
        <w:t xml:space="preserve"> Dac</w:t>
      </w:r>
      <w:r w:rsidR="00D47E73">
        <w:rPr>
          <w:rFonts w:asciiTheme="minorHAnsi" w:eastAsia="Times New Roman" w:hAnsiTheme="minorHAnsi" w:cs="Arial"/>
          <w:lang w:val="it-IT"/>
        </w:rPr>
        <w:t>ă</w:t>
      </w:r>
      <w:r w:rsidRPr="00441A3D">
        <w:rPr>
          <w:rFonts w:asciiTheme="minorHAnsi" w:eastAsia="Times New Roman" w:hAnsiTheme="minorHAnsi" w:cs="Arial"/>
          <w:lang w:val="it-IT"/>
        </w:rPr>
        <w:t>, dup</w:t>
      </w:r>
      <w:r w:rsidR="00D47E73">
        <w:rPr>
          <w:rFonts w:asciiTheme="minorHAnsi" w:eastAsia="Times New Roman" w:hAnsiTheme="minorHAnsi" w:cs="Arial"/>
          <w:lang w:val="it-IT"/>
        </w:rPr>
        <w:t>ă</w:t>
      </w:r>
      <w:r w:rsidRPr="00441A3D">
        <w:rPr>
          <w:rFonts w:asciiTheme="minorHAnsi" w:eastAsia="Times New Roman" w:hAnsiTheme="minorHAnsi" w:cs="Arial"/>
          <w:lang w:val="it-IT"/>
        </w:rPr>
        <w:t xml:space="preserve"> 15 zile de la inceperea acestor tratative neoficiale, achizitorul </w:t>
      </w:r>
      <w:r w:rsidR="00C26520">
        <w:rPr>
          <w:rFonts w:asciiTheme="minorHAnsi" w:eastAsia="Times New Roman" w:hAnsiTheme="minorHAnsi" w:cs="Arial"/>
          <w:lang w:val="it-IT"/>
        </w:rPr>
        <w:t>ș</w:t>
      </w:r>
      <w:r w:rsidRPr="00441A3D">
        <w:rPr>
          <w:rFonts w:asciiTheme="minorHAnsi" w:eastAsia="Times New Roman" w:hAnsiTheme="minorHAnsi" w:cs="Arial"/>
          <w:lang w:val="it-IT"/>
        </w:rPr>
        <w:t xml:space="preserve">i </w:t>
      </w:r>
      <w:r w:rsidR="00D47E73" w:rsidRPr="00D47E73">
        <w:rPr>
          <w:rFonts w:asciiTheme="minorHAnsi" w:eastAsia="Times New Roman" w:hAnsiTheme="minorHAnsi" w:cs="Arial"/>
          <w:lang w:val="it-IT"/>
        </w:rPr>
        <w:t>Contractant</w:t>
      </w:r>
      <w:r w:rsidRPr="00441A3D">
        <w:rPr>
          <w:rFonts w:asciiTheme="minorHAnsi" w:eastAsia="Times New Roman" w:hAnsiTheme="minorHAnsi" w:cs="Arial"/>
          <w:lang w:val="it-IT"/>
        </w:rPr>
        <w:t>ul nu reu</w:t>
      </w:r>
      <w:r w:rsidR="00A7196F">
        <w:rPr>
          <w:rFonts w:asciiTheme="minorHAnsi" w:eastAsia="Times New Roman" w:hAnsiTheme="minorHAnsi" w:cs="Arial"/>
          <w:lang w:val="it-IT"/>
        </w:rPr>
        <w:t>ș</w:t>
      </w:r>
      <w:r w:rsidRPr="00441A3D">
        <w:rPr>
          <w:rFonts w:asciiTheme="minorHAnsi" w:eastAsia="Times New Roman" w:hAnsiTheme="minorHAnsi" w:cs="Arial"/>
          <w:lang w:val="it-IT"/>
        </w:rPr>
        <w:t>esc s</w:t>
      </w:r>
      <w:r w:rsidR="00A7196F">
        <w:rPr>
          <w:rFonts w:asciiTheme="minorHAnsi" w:eastAsia="Times New Roman" w:hAnsiTheme="minorHAnsi" w:cs="Arial"/>
          <w:lang w:val="it-IT"/>
        </w:rPr>
        <w:t>ă</w:t>
      </w:r>
      <w:r w:rsidRPr="00441A3D">
        <w:rPr>
          <w:rFonts w:asciiTheme="minorHAnsi" w:eastAsia="Times New Roman" w:hAnsiTheme="minorHAnsi" w:cs="Arial"/>
          <w:lang w:val="it-IT"/>
        </w:rPr>
        <w:t xml:space="preserve"> rezolve in mod amiabil o divergen</w:t>
      </w:r>
      <w:r w:rsidR="00A7196F">
        <w:rPr>
          <w:rFonts w:asciiTheme="minorHAnsi" w:eastAsia="Times New Roman" w:hAnsiTheme="minorHAnsi" w:cs="Arial"/>
          <w:lang w:val="it-IT"/>
        </w:rPr>
        <w:t>ță</w:t>
      </w:r>
      <w:r w:rsidRPr="00441A3D">
        <w:rPr>
          <w:rFonts w:asciiTheme="minorHAnsi" w:eastAsia="Times New Roman" w:hAnsiTheme="minorHAnsi" w:cs="Arial"/>
          <w:lang w:val="it-IT"/>
        </w:rPr>
        <w:t xml:space="preserve"> contractual</w:t>
      </w:r>
      <w:r w:rsidR="00A7196F">
        <w:rPr>
          <w:rFonts w:asciiTheme="minorHAnsi" w:eastAsia="Times New Roman" w:hAnsiTheme="minorHAnsi" w:cs="Arial"/>
          <w:lang w:val="it-IT"/>
        </w:rPr>
        <w:t>ă</w:t>
      </w:r>
      <w:r w:rsidRPr="00441A3D">
        <w:rPr>
          <w:rFonts w:asciiTheme="minorHAnsi" w:eastAsia="Times New Roman" w:hAnsiTheme="minorHAnsi" w:cs="Arial"/>
          <w:lang w:val="it-IT"/>
        </w:rPr>
        <w:t>, fiecare poate solicita ca disputa s</w:t>
      </w:r>
      <w:r w:rsidR="00A7196F">
        <w:rPr>
          <w:rFonts w:asciiTheme="minorHAnsi" w:eastAsia="Times New Roman" w:hAnsiTheme="minorHAnsi" w:cs="Arial"/>
          <w:lang w:val="it-IT"/>
        </w:rPr>
        <w:t>ă</w:t>
      </w:r>
      <w:r w:rsidRPr="00441A3D">
        <w:rPr>
          <w:rFonts w:asciiTheme="minorHAnsi" w:eastAsia="Times New Roman" w:hAnsiTheme="minorHAnsi" w:cs="Arial"/>
          <w:lang w:val="it-IT"/>
        </w:rPr>
        <w:t xml:space="preserve"> se solu</w:t>
      </w:r>
      <w:r w:rsidR="00A7196F">
        <w:rPr>
          <w:rFonts w:asciiTheme="minorHAnsi" w:eastAsia="Times New Roman" w:hAnsiTheme="minorHAnsi" w:cs="Arial"/>
          <w:lang w:val="it-IT"/>
        </w:rPr>
        <w:t>ț</w:t>
      </w:r>
      <w:r w:rsidRPr="00441A3D">
        <w:rPr>
          <w:rFonts w:asciiTheme="minorHAnsi" w:eastAsia="Times New Roman" w:hAnsiTheme="minorHAnsi" w:cs="Arial"/>
          <w:lang w:val="it-IT"/>
        </w:rPr>
        <w:t>ioneze de c</w:t>
      </w:r>
      <w:r w:rsidR="00A7196F">
        <w:rPr>
          <w:rFonts w:asciiTheme="minorHAnsi" w:eastAsia="Times New Roman" w:hAnsiTheme="minorHAnsi" w:cs="Arial"/>
          <w:lang w:val="it-IT"/>
        </w:rPr>
        <w:t>ă</w:t>
      </w:r>
      <w:r w:rsidRPr="00441A3D">
        <w:rPr>
          <w:rFonts w:asciiTheme="minorHAnsi" w:eastAsia="Times New Roman" w:hAnsiTheme="minorHAnsi" w:cs="Arial"/>
          <w:lang w:val="it-IT"/>
        </w:rPr>
        <w:t>tre instan</w:t>
      </w:r>
      <w:r w:rsidR="00A7196F">
        <w:rPr>
          <w:rFonts w:asciiTheme="minorHAnsi" w:eastAsia="Times New Roman" w:hAnsiTheme="minorHAnsi" w:cs="Arial"/>
          <w:lang w:val="it-IT"/>
        </w:rPr>
        <w:t>ț</w:t>
      </w:r>
      <w:r w:rsidRPr="00441A3D">
        <w:rPr>
          <w:rFonts w:asciiTheme="minorHAnsi" w:eastAsia="Times New Roman" w:hAnsiTheme="minorHAnsi" w:cs="Arial"/>
          <w:lang w:val="it-IT"/>
        </w:rPr>
        <w:t>ele judec</w:t>
      </w:r>
      <w:r w:rsidR="00A7196F">
        <w:rPr>
          <w:rFonts w:asciiTheme="minorHAnsi" w:eastAsia="Times New Roman" w:hAnsiTheme="minorHAnsi" w:cs="Arial"/>
          <w:lang w:val="it-IT"/>
        </w:rPr>
        <w:t>ă</w:t>
      </w:r>
      <w:r w:rsidRPr="00441A3D">
        <w:rPr>
          <w:rFonts w:asciiTheme="minorHAnsi" w:eastAsia="Times New Roman" w:hAnsiTheme="minorHAnsi" w:cs="Arial"/>
          <w:lang w:val="it-IT"/>
        </w:rPr>
        <w:t>tore</w:t>
      </w:r>
      <w:r w:rsidR="00A7196F">
        <w:rPr>
          <w:rFonts w:asciiTheme="minorHAnsi" w:eastAsia="Times New Roman" w:hAnsiTheme="minorHAnsi" w:cs="Arial"/>
          <w:lang w:val="it-IT"/>
        </w:rPr>
        <w:t>ș</w:t>
      </w:r>
      <w:r w:rsidRPr="00441A3D">
        <w:rPr>
          <w:rFonts w:asciiTheme="minorHAnsi" w:eastAsia="Times New Roman" w:hAnsiTheme="minorHAnsi" w:cs="Arial"/>
          <w:lang w:val="it-IT"/>
        </w:rPr>
        <w:t>ti competente.</w:t>
      </w:r>
    </w:p>
    <w:p w14:paraId="264405D2" w14:textId="77777777" w:rsidR="00AF0A93" w:rsidRDefault="00AF0A93" w:rsidP="00441A3D">
      <w:pPr>
        <w:spacing w:after="0" w:line="240" w:lineRule="auto"/>
        <w:jc w:val="both"/>
        <w:rPr>
          <w:rFonts w:asciiTheme="minorHAnsi" w:hAnsiTheme="minorHAnsi" w:cs="Arial"/>
          <w:b/>
          <w:lang w:val="it-IT"/>
        </w:rPr>
      </w:pPr>
    </w:p>
    <w:p w14:paraId="700DD6A3" w14:textId="0D26D848" w:rsidR="00FF13E4" w:rsidRPr="00441A3D" w:rsidRDefault="00FF13E4" w:rsidP="00441A3D">
      <w:pPr>
        <w:spacing w:after="0" w:line="240" w:lineRule="auto"/>
        <w:jc w:val="both"/>
        <w:rPr>
          <w:rFonts w:asciiTheme="minorHAnsi" w:hAnsiTheme="minorHAnsi" w:cs="Arial"/>
          <w:b/>
          <w:lang w:val="it-IT"/>
        </w:rPr>
      </w:pPr>
      <w:r w:rsidRPr="00441A3D">
        <w:rPr>
          <w:rFonts w:asciiTheme="minorHAnsi" w:hAnsiTheme="minorHAnsi" w:cs="Arial"/>
          <w:b/>
          <w:lang w:val="it-IT"/>
        </w:rPr>
        <w:t>18.SUBCONTRACTAREA</w:t>
      </w:r>
      <w:r w:rsidR="008F16DF">
        <w:rPr>
          <w:rFonts w:asciiTheme="minorHAnsi" w:hAnsiTheme="minorHAnsi" w:cs="Arial"/>
          <w:b/>
          <w:lang w:val="it-IT"/>
        </w:rPr>
        <w:t xml:space="preserve"> – dacă este cazul</w:t>
      </w:r>
    </w:p>
    <w:p w14:paraId="5DF017C9"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18.1</w:t>
      </w:r>
      <w:r w:rsidRPr="00441A3D">
        <w:rPr>
          <w:rFonts w:asciiTheme="minorHAnsi" w:hAnsiTheme="minorHAnsi" w:cs="Arial"/>
          <w:lang w:val="it-IT"/>
        </w:rPr>
        <w:t xml:space="preserve"> Autoritatea contractanta efectueaza plati corespunzatoare partii/partilor din contract indeplinite de catre subcontractantii propusi in oferta, daca acestia solicita, pentru servicii, produse sau lucrari furnizate contractantului potrivit contractului dintre contractant si subcontractant in conformitate cu dispozitiile legale aplicabile, atunci cand natura contractului permite acest lucru si daca subcontractantii propusi si-au exprimat optiunea in acest sens.</w:t>
      </w:r>
    </w:p>
    <w:p w14:paraId="5ECD5B80"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18.2</w:t>
      </w:r>
      <w:r w:rsidRPr="00441A3D">
        <w:rPr>
          <w:rFonts w:asciiTheme="minorHAnsi" w:hAnsiTheme="minorHAnsi" w:cs="Arial"/>
          <w:lang w:val="it-IT"/>
        </w:rPr>
        <w:t xml:space="preserve"> In sensul alin. (1), subcontractorii isi vor exprima la momentul incheierii contractului de achizitie publica sau la momentul introducerii acestora in contractul de achizitie publica, dupa caz, optiunea de a fi platiti direct de catre autoritatea contractanta. Autoritatea contractanta efectueaza platile directe catre subcontractantii agreati doar atunci cand prestatia acestora este confirmata prin documente agreate de toate cele 3 parti, respectiv autoritate contractanta, contractant si subcontractant sau de autoritatea contractanta si subcontractant atunci cand, in mod nejustificat, contractantul blocheaza confirmarea executarii obligatiilor asumate de subcontractant.</w:t>
      </w:r>
    </w:p>
    <w:p w14:paraId="073C2368" w14:textId="67154344"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18.3</w:t>
      </w:r>
      <w:r w:rsidRPr="00441A3D">
        <w:rPr>
          <w:rFonts w:asciiTheme="minorHAnsi" w:hAnsiTheme="minorHAnsi" w:cs="Arial"/>
          <w:lang w:val="it-IT"/>
        </w:rPr>
        <w:t xml:space="preserve"> Atunci cand un subcontractant isi exprima optiunea de a fi platit direct, autoritatea contractanta are obligatia de a stabili in cadrul contractului de achizitie publica clauze contractuale obligatorii ce prevad transferul de drept al obligatiilor de plata catre subcontractant/subcontractanti pentru partea/partile din contract aferenta/aferente acestuia/acestora, in momentul in care a fost confirmata indeplinirea obligatiilor asumate prin contractul de subcontractare, in conformitate cu prevederile alin. (2).</w:t>
      </w:r>
    </w:p>
    <w:p w14:paraId="29270175" w14:textId="17EB8626"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18.4</w:t>
      </w:r>
      <w:r w:rsidRPr="00441A3D">
        <w:rPr>
          <w:rFonts w:asciiTheme="minorHAnsi" w:hAnsiTheme="minorHAnsi" w:cs="Arial"/>
          <w:lang w:val="it-IT"/>
        </w:rPr>
        <w:t xml:space="preserve"> Autoritatea contractanta are obligatia de a solicita, la incheierea contractului de achizitie publica sau atunci cand se introduc noi subcontractanti, prezentarea contractelor incheiate intre contractant si subcontractant/</w:t>
      </w:r>
      <w:r w:rsidR="00EC2C93">
        <w:rPr>
          <w:rFonts w:asciiTheme="minorHAnsi" w:hAnsiTheme="minorHAnsi" w:cs="Arial"/>
          <w:lang w:val="it-IT"/>
        </w:rPr>
        <w:t xml:space="preserve"> </w:t>
      </w:r>
      <w:r w:rsidRPr="00441A3D">
        <w:rPr>
          <w:rFonts w:asciiTheme="minorHAnsi" w:hAnsiTheme="minorHAnsi" w:cs="Arial"/>
          <w:lang w:val="it-IT"/>
        </w:rPr>
        <w:t>subcontractanti nominalizati in oferta sau declarati ulterior, astfel incat activitatile ce revin acestora, precum si sumele aferente prestatiilor, sa fie cuprinse in contractul de achizitie publica.</w:t>
      </w:r>
    </w:p>
    <w:p w14:paraId="586FB394"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18.5</w:t>
      </w:r>
      <w:r w:rsidRPr="00441A3D">
        <w:rPr>
          <w:rFonts w:asciiTheme="minorHAnsi" w:hAnsiTheme="minorHAnsi" w:cs="Arial"/>
          <w:lang w:val="it-IT"/>
        </w:rPr>
        <w:t xml:space="preserve"> Contractele prezentate conform prevederilor alin. (4) trebuie sa fie in concordanta cu oferta si se vor constitui in anexe la contractul de achizitie publica.</w:t>
      </w:r>
    </w:p>
    <w:p w14:paraId="504918F2"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18.6</w:t>
      </w:r>
      <w:r w:rsidRPr="00441A3D">
        <w:rPr>
          <w:rFonts w:asciiTheme="minorHAnsi" w:hAnsiTheme="minorHAnsi" w:cs="Arial"/>
          <w:lang w:val="it-IT"/>
        </w:rPr>
        <w:t xml:space="preserve"> Dispozitiile prevazute la alin. (1)-(5) nu diminueaza raspunderea contractantului in ceea ce priveste modul de indeplinire a contractului de achizitie publica. </w:t>
      </w:r>
    </w:p>
    <w:p w14:paraId="1F4ED02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2D93887C"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lastRenderedPageBreak/>
        <w:t>19. LIMBA CARE GUVERNEAZA CONTRACTUL</w:t>
      </w:r>
    </w:p>
    <w:p w14:paraId="6B5ED2EA" w14:textId="77777777" w:rsidR="00EC2C93" w:rsidRPr="00203C20" w:rsidRDefault="00FF13E4" w:rsidP="00EC2C93">
      <w:pPr>
        <w:overflowPunct w:val="0"/>
        <w:autoSpaceDE w:val="0"/>
        <w:autoSpaceDN w:val="0"/>
        <w:adjustRightInd w:val="0"/>
        <w:spacing w:after="0" w:line="240" w:lineRule="auto"/>
        <w:jc w:val="both"/>
        <w:textAlignment w:val="baseline"/>
        <w:rPr>
          <w:rFonts w:eastAsia="Times New Roman" w:cs="Calibri"/>
          <w:bCs/>
          <w:lang w:val="it-IT"/>
        </w:rPr>
      </w:pPr>
      <w:r w:rsidRPr="00441A3D">
        <w:rPr>
          <w:rFonts w:asciiTheme="minorHAnsi" w:eastAsia="Times New Roman" w:hAnsiTheme="minorHAnsi" w:cs="Arial"/>
          <w:b/>
          <w:lang w:val="it-IT"/>
        </w:rPr>
        <w:t>19.1</w:t>
      </w:r>
      <w:r w:rsidRPr="00441A3D">
        <w:rPr>
          <w:rFonts w:asciiTheme="minorHAnsi" w:eastAsia="Times New Roman" w:hAnsiTheme="minorHAnsi" w:cs="Arial"/>
          <w:lang w:val="it-IT"/>
        </w:rPr>
        <w:t xml:space="preserve"> </w:t>
      </w:r>
      <w:r w:rsidR="00EC2C93" w:rsidRPr="00203C20">
        <w:rPr>
          <w:rFonts w:eastAsia="Times New Roman" w:cs="Calibri"/>
          <w:bCs/>
          <w:lang w:val="it-IT"/>
        </w:rPr>
        <w:t>Limba care guvernează contractul este limba română.</w:t>
      </w:r>
    </w:p>
    <w:p w14:paraId="4C29FC1D" w14:textId="77777777" w:rsidR="00DC1E6F" w:rsidRDefault="00DC1E6F"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27325F97"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20. COMUNICARI</w:t>
      </w:r>
    </w:p>
    <w:p w14:paraId="6198562E" w14:textId="77777777" w:rsidR="00D61378"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20.1</w:t>
      </w:r>
      <w:r w:rsidRPr="00441A3D">
        <w:rPr>
          <w:rFonts w:asciiTheme="minorHAnsi" w:eastAsia="Times New Roman" w:hAnsiTheme="minorHAnsi" w:cs="Arial"/>
          <w:lang w:val="it-IT"/>
        </w:rPr>
        <w:t xml:space="preserve"> (1) </w:t>
      </w:r>
      <w:r w:rsidR="00D61378" w:rsidRPr="00203C20">
        <w:rPr>
          <w:rFonts w:eastAsia="Times New Roman" w:cs="Calibri"/>
          <w:bCs/>
          <w:lang w:val="it-IT"/>
        </w:rPr>
        <w:t>Orice comunicare între părţi, referitoare la îndeplinirea prezentului contract, trebuie să fie transmisă şi în scris.</w:t>
      </w:r>
      <w:r w:rsidR="00D61378" w:rsidRPr="00441A3D">
        <w:rPr>
          <w:rFonts w:asciiTheme="minorHAnsi" w:eastAsia="Times New Roman" w:hAnsiTheme="minorHAnsi" w:cs="Arial"/>
          <w:lang w:val="it-IT"/>
        </w:rPr>
        <w:t xml:space="preserve"> </w:t>
      </w:r>
    </w:p>
    <w:p w14:paraId="12636C83" w14:textId="05EA2DBF" w:rsidR="00FF13E4" w:rsidRPr="00203C20" w:rsidRDefault="00FF13E4" w:rsidP="00D61378">
      <w:pPr>
        <w:pStyle w:val="DefaultText"/>
        <w:jc w:val="both"/>
        <w:rPr>
          <w:rFonts w:ascii="Calibri" w:hAnsi="Calibri" w:cs="Calibri"/>
          <w:bCs/>
          <w:sz w:val="22"/>
          <w:szCs w:val="22"/>
          <w:lang w:val="it-IT"/>
        </w:rPr>
      </w:pPr>
      <w:r w:rsidRPr="00441A3D">
        <w:rPr>
          <w:rFonts w:asciiTheme="minorHAnsi" w:hAnsiTheme="minorHAnsi" w:cs="Arial"/>
          <w:sz w:val="22"/>
          <w:szCs w:val="22"/>
          <w:lang w:val="it-IT"/>
        </w:rPr>
        <w:t xml:space="preserve">(2) </w:t>
      </w:r>
      <w:r w:rsidR="00D61378" w:rsidRPr="00203C20">
        <w:rPr>
          <w:rFonts w:ascii="Calibri" w:hAnsi="Calibri" w:cs="Calibri"/>
          <w:bCs/>
          <w:sz w:val="22"/>
          <w:szCs w:val="22"/>
          <w:lang w:val="it-IT"/>
        </w:rPr>
        <w:t>Orice document scris trebuie înregistrat atât în momentul transmiterii cât şi în momentul primirii.</w:t>
      </w:r>
    </w:p>
    <w:p w14:paraId="2EDBB7F8" w14:textId="4C3ADD2F" w:rsidR="00FF13E4" w:rsidRPr="00203C20" w:rsidRDefault="00FF13E4" w:rsidP="00441A3D">
      <w:pPr>
        <w:overflowPunct w:val="0"/>
        <w:autoSpaceDE w:val="0"/>
        <w:autoSpaceDN w:val="0"/>
        <w:adjustRightInd w:val="0"/>
        <w:spacing w:after="0" w:line="240" w:lineRule="auto"/>
        <w:jc w:val="both"/>
        <w:textAlignment w:val="baseline"/>
        <w:rPr>
          <w:rFonts w:eastAsia="Times New Roman" w:cs="Calibri"/>
          <w:lang w:val="it-IT"/>
        </w:rPr>
      </w:pPr>
      <w:r w:rsidRPr="00441A3D">
        <w:rPr>
          <w:rFonts w:asciiTheme="minorHAnsi" w:eastAsia="Times New Roman" w:hAnsiTheme="minorHAnsi" w:cs="Arial"/>
          <w:b/>
          <w:lang w:val="it-IT"/>
        </w:rPr>
        <w:t xml:space="preserve">20.2 </w:t>
      </w:r>
      <w:r w:rsidR="00D61378" w:rsidRPr="00203C20">
        <w:rPr>
          <w:rFonts w:eastAsia="Times New Roman" w:cs="Calibri"/>
          <w:bCs/>
          <w:lang w:val="it-IT"/>
        </w:rPr>
        <w:t>Comunicările între părţi se pot face şi prin telefon, fax sau e-mail cu condiţia confirmării în scris a</w:t>
      </w:r>
      <w:r w:rsidR="00D61378" w:rsidRPr="00203C20">
        <w:rPr>
          <w:rFonts w:eastAsia="Times New Roman" w:cs="Calibri"/>
          <w:lang w:val="it-IT"/>
        </w:rPr>
        <w:t xml:space="preserve"> primirii comunicării.</w:t>
      </w:r>
    </w:p>
    <w:p w14:paraId="4D6E646C" w14:textId="77777777" w:rsidR="00EF2DFB" w:rsidRDefault="00EF2DFB"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3E2D6442" w14:textId="0ECF9AB2"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21. LEGEA APLICABILA CONTRACTULUI</w:t>
      </w:r>
    </w:p>
    <w:p w14:paraId="6E6C1689" w14:textId="2001D6E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21.1</w:t>
      </w:r>
      <w:r w:rsidRPr="00441A3D">
        <w:rPr>
          <w:rFonts w:asciiTheme="minorHAnsi" w:eastAsia="Times New Roman" w:hAnsiTheme="minorHAnsi" w:cs="Arial"/>
          <w:lang w:val="it-IT"/>
        </w:rPr>
        <w:t xml:space="preserve"> Contractul va fi interpretat conform legilor din Rom</w:t>
      </w:r>
      <w:r w:rsidR="00D61378">
        <w:rPr>
          <w:rFonts w:asciiTheme="minorHAnsi" w:eastAsia="Times New Roman" w:hAnsiTheme="minorHAnsi" w:cs="Arial"/>
          <w:lang w:val="it-IT"/>
        </w:rPr>
        <w:t>â</w:t>
      </w:r>
      <w:r w:rsidRPr="00441A3D">
        <w:rPr>
          <w:rFonts w:asciiTheme="minorHAnsi" w:eastAsia="Times New Roman" w:hAnsiTheme="minorHAnsi" w:cs="Arial"/>
          <w:lang w:val="it-IT"/>
        </w:rPr>
        <w:t>nia.</w:t>
      </w:r>
    </w:p>
    <w:p w14:paraId="43A9687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p>
    <w:p w14:paraId="5518E628" w14:textId="77777777"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22. DISPOZITII FINALE</w:t>
      </w:r>
    </w:p>
    <w:p w14:paraId="37427954" w14:textId="46E8281B" w:rsidR="00FF13E4" w:rsidRDefault="00FF13E4" w:rsidP="00441A3D">
      <w:pPr>
        <w:spacing w:after="0" w:line="240" w:lineRule="auto"/>
        <w:jc w:val="both"/>
        <w:rPr>
          <w:rFonts w:asciiTheme="minorHAnsi" w:hAnsiTheme="minorHAnsi" w:cs="Arial"/>
        </w:rPr>
      </w:pPr>
      <w:r w:rsidRPr="00D61378">
        <w:rPr>
          <w:rFonts w:asciiTheme="minorHAnsi" w:hAnsiTheme="minorHAnsi" w:cs="Arial"/>
          <w:b/>
          <w:bCs/>
        </w:rPr>
        <w:t>22.1</w:t>
      </w:r>
      <w:r w:rsidRPr="00D61378">
        <w:rPr>
          <w:rFonts w:asciiTheme="minorHAnsi" w:hAnsiTheme="minorHAnsi" w:cs="Arial"/>
        </w:rPr>
        <w:t xml:space="preserve"> Conform Regulamentului (UE) 2016/679 privind protectia persoanelor fizice in ceea ce priveste prelucrarea datelor cu caracter personal, partile confirma consimtamantul clar si informat pentru prelucrarea datelor cu caracter personal, in scopul contractului.</w:t>
      </w:r>
    </w:p>
    <w:p w14:paraId="59C6259E" w14:textId="1A4E8672" w:rsidR="008F16DF" w:rsidRPr="00203C20" w:rsidRDefault="008F16DF" w:rsidP="004B4864">
      <w:pPr>
        <w:spacing w:after="0"/>
        <w:jc w:val="both"/>
        <w:rPr>
          <w:rFonts w:cs="Arial"/>
          <w:lang w:val="pt-BR"/>
        </w:rPr>
      </w:pPr>
      <w:r w:rsidRPr="00203C20">
        <w:rPr>
          <w:rFonts w:cs="Arial"/>
          <w:b/>
          <w:lang w:val="pt-BR"/>
        </w:rPr>
        <w:t>22.2</w:t>
      </w:r>
      <w:r w:rsidRPr="00203C20">
        <w:rPr>
          <w:rFonts w:cs="Arial"/>
          <w:lang w:val="pt-BR"/>
        </w:rPr>
        <w:t xml:space="preserve"> Anexele şi documentele contractului fac parte integranta din prezentul contract.</w:t>
      </w:r>
    </w:p>
    <w:p w14:paraId="0F3E21D8" w14:textId="77777777" w:rsidR="009154DD" w:rsidRDefault="009154DD" w:rsidP="004B4864">
      <w:pPr>
        <w:spacing w:after="0" w:line="240" w:lineRule="auto"/>
        <w:jc w:val="both"/>
        <w:rPr>
          <w:rFonts w:asciiTheme="minorHAnsi" w:hAnsiTheme="minorHAnsi" w:cs="Arial"/>
          <w:b/>
          <w:bCs/>
        </w:rPr>
      </w:pPr>
    </w:p>
    <w:p w14:paraId="636974AE" w14:textId="19FFCC5E" w:rsidR="00090335" w:rsidRPr="00441A3D" w:rsidRDefault="00090335" w:rsidP="004B4864">
      <w:pPr>
        <w:spacing w:after="0" w:line="240" w:lineRule="auto"/>
        <w:jc w:val="both"/>
        <w:rPr>
          <w:rFonts w:asciiTheme="minorHAnsi" w:hAnsiTheme="minorHAnsi" w:cs="Arial"/>
          <w:b/>
          <w:bCs/>
        </w:rPr>
      </w:pPr>
      <w:r w:rsidRPr="00441A3D">
        <w:rPr>
          <w:rFonts w:asciiTheme="minorHAnsi" w:hAnsiTheme="minorHAnsi" w:cs="Arial"/>
          <w:b/>
          <w:bCs/>
        </w:rPr>
        <w:t xml:space="preserve">Prezentul contract a fost încheiat în doua exemplare, unul pentru achizitor şi unul pentru prestator.                </w:t>
      </w:r>
    </w:p>
    <w:p w14:paraId="04E45429" w14:textId="4BAC5B2A" w:rsidR="00D47E73" w:rsidRPr="00CC07EA" w:rsidRDefault="008F16DF" w:rsidP="00CC07EA">
      <w:pPr>
        <w:pStyle w:val="BodyTextIndent"/>
        <w:spacing w:after="0"/>
        <w:ind w:left="0"/>
        <w:rPr>
          <w:rFonts w:cs="Calibri"/>
          <w:color w:val="000000"/>
        </w:rPr>
      </w:pPr>
      <w:r w:rsidRPr="009279A6">
        <w:rPr>
          <w:rFonts w:cs="Calibri"/>
          <w:color w:val="000000"/>
        </w:rPr>
        <w:t xml:space="preserve">Conform </w:t>
      </w:r>
      <w:proofErr w:type="spellStart"/>
      <w:r w:rsidRPr="009279A6">
        <w:rPr>
          <w:rFonts w:cs="Calibri"/>
          <w:color w:val="000000"/>
        </w:rPr>
        <w:t>legislatiei</w:t>
      </w:r>
      <w:proofErr w:type="spellEnd"/>
      <w:r w:rsidRPr="009279A6">
        <w:rPr>
          <w:rFonts w:cs="Calibri"/>
          <w:color w:val="000000"/>
        </w:rPr>
        <w:t xml:space="preserve"> in </w:t>
      </w:r>
      <w:proofErr w:type="spellStart"/>
      <w:r w:rsidRPr="009279A6">
        <w:rPr>
          <w:rFonts w:cs="Calibri"/>
          <w:color w:val="000000"/>
        </w:rPr>
        <w:t>vigoare</w:t>
      </w:r>
      <w:proofErr w:type="spellEnd"/>
      <w:r w:rsidRPr="009279A6">
        <w:rPr>
          <w:rFonts w:cs="Calibri"/>
          <w:color w:val="000000"/>
        </w:rPr>
        <w:t xml:space="preserve"> </w:t>
      </w:r>
      <w:proofErr w:type="spellStart"/>
      <w:r w:rsidRPr="009279A6">
        <w:rPr>
          <w:rFonts w:cs="Calibri"/>
          <w:color w:val="000000"/>
        </w:rPr>
        <w:t>privind</w:t>
      </w:r>
      <w:proofErr w:type="spellEnd"/>
      <w:r w:rsidRPr="009279A6">
        <w:rPr>
          <w:rFonts w:cs="Calibri"/>
          <w:color w:val="000000"/>
        </w:rPr>
        <w:t xml:space="preserve"> </w:t>
      </w:r>
      <w:proofErr w:type="spellStart"/>
      <w:r w:rsidRPr="009279A6">
        <w:rPr>
          <w:rFonts w:cs="Calibri"/>
          <w:color w:val="000000"/>
        </w:rPr>
        <w:t>semnătura</w:t>
      </w:r>
      <w:proofErr w:type="spellEnd"/>
      <w:r w:rsidRPr="009279A6">
        <w:rPr>
          <w:rFonts w:cs="Calibri"/>
          <w:color w:val="000000"/>
        </w:rPr>
        <w:t xml:space="preserve"> electronica, </w:t>
      </w:r>
      <w:proofErr w:type="spellStart"/>
      <w:r w:rsidRPr="009279A6">
        <w:rPr>
          <w:rFonts w:cs="Calibri"/>
          <w:color w:val="000000"/>
        </w:rPr>
        <w:t>contractul</w:t>
      </w:r>
      <w:proofErr w:type="spellEnd"/>
      <w:r w:rsidRPr="009279A6">
        <w:rPr>
          <w:rFonts w:cs="Calibri"/>
          <w:color w:val="000000"/>
        </w:rPr>
        <w:t xml:space="preserve"> digital </w:t>
      </w:r>
      <w:proofErr w:type="spellStart"/>
      <w:r w:rsidRPr="009279A6">
        <w:rPr>
          <w:rFonts w:cs="Calibri"/>
          <w:color w:val="000000"/>
        </w:rPr>
        <w:t>semnat</w:t>
      </w:r>
      <w:proofErr w:type="spellEnd"/>
      <w:r w:rsidRPr="009279A6">
        <w:rPr>
          <w:rFonts w:cs="Calibri"/>
          <w:color w:val="000000"/>
        </w:rPr>
        <w:t xml:space="preserve"> electronic </w:t>
      </w:r>
      <w:proofErr w:type="spellStart"/>
      <w:r w:rsidRPr="009279A6">
        <w:rPr>
          <w:rFonts w:cs="Calibri"/>
          <w:color w:val="000000"/>
        </w:rPr>
        <w:t>folosind</w:t>
      </w:r>
      <w:proofErr w:type="spellEnd"/>
      <w:r w:rsidRPr="009279A6">
        <w:rPr>
          <w:rFonts w:cs="Calibri"/>
          <w:color w:val="000000"/>
        </w:rPr>
        <w:t xml:space="preserve"> un </w:t>
      </w:r>
      <w:proofErr w:type="spellStart"/>
      <w:r w:rsidRPr="009279A6">
        <w:rPr>
          <w:rFonts w:cs="Calibri"/>
          <w:color w:val="000000"/>
        </w:rPr>
        <w:t>certificat</w:t>
      </w:r>
      <w:proofErr w:type="spellEnd"/>
      <w:r w:rsidRPr="009279A6">
        <w:rPr>
          <w:rFonts w:cs="Calibri"/>
          <w:color w:val="000000"/>
        </w:rPr>
        <w:t xml:space="preserve"> digital </w:t>
      </w:r>
      <w:proofErr w:type="spellStart"/>
      <w:r w:rsidRPr="009279A6">
        <w:rPr>
          <w:rFonts w:cs="Calibri"/>
          <w:color w:val="000000"/>
        </w:rPr>
        <w:t>calificat</w:t>
      </w:r>
      <w:proofErr w:type="spellEnd"/>
      <w:r w:rsidRPr="009279A6">
        <w:rPr>
          <w:rFonts w:cs="Calibri"/>
          <w:color w:val="000000"/>
        </w:rPr>
        <w:t xml:space="preserve"> are </w:t>
      </w:r>
      <w:proofErr w:type="spellStart"/>
      <w:r w:rsidRPr="009279A6">
        <w:rPr>
          <w:rFonts w:cs="Calibri"/>
          <w:color w:val="000000"/>
        </w:rPr>
        <w:t>valoarea</w:t>
      </w:r>
      <w:proofErr w:type="spellEnd"/>
      <w:r w:rsidRPr="009279A6">
        <w:rPr>
          <w:rFonts w:cs="Calibri"/>
          <w:color w:val="000000"/>
        </w:rPr>
        <w:t xml:space="preserve"> </w:t>
      </w:r>
      <w:proofErr w:type="spellStart"/>
      <w:r w:rsidRPr="009279A6">
        <w:rPr>
          <w:rFonts w:cs="Calibri"/>
          <w:color w:val="000000"/>
        </w:rPr>
        <w:t>legală</w:t>
      </w:r>
      <w:proofErr w:type="spellEnd"/>
      <w:r w:rsidRPr="009279A6">
        <w:rPr>
          <w:rFonts w:cs="Calibri"/>
          <w:color w:val="000000"/>
        </w:rPr>
        <w:t xml:space="preserve"> a </w:t>
      </w:r>
      <w:proofErr w:type="spellStart"/>
      <w:r w:rsidRPr="009279A6">
        <w:rPr>
          <w:rFonts w:cs="Calibri"/>
          <w:color w:val="000000"/>
        </w:rPr>
        <w:t>documentelor</w:t>
      </w:r>
      <w:proofErr w:type="spellEnd"/>
      <w:r w:rsidRPr="009279A6">
        <w:rPr>
          <w:rFonts w:cs="Calibri"/>
          <w:color w:val="000000"/>
        </w:rPr>
        <w:t xml:space="preserve"> </w:t>
      </w:r>
      <w:proofErr w:type="spellStart"/>
      <w:r w:rsidRPr="009279A6">
        <w:rPr>
          <w:rFonts w:cs="Calibri"/>
          <w:color w:val="000000"/>
        </w:rPr>
        <w:t>tipărite</w:t>
      </w:r>
      <w:proofErr w:type="spellEnd"/>
      <w:r w:rsidRPr="009279A6">
        <w:rPr>
          <w:rFonts w:cs="Calibri"/>
          <w:color w:val="000000"/>
        </w:rPr>
        <w:t xml:space="preserve"> </w:t>
      </w:r>
      <w:proofErr w:type="spellStart"/>
      <w:r w:rsidRPr="009279A6">
        <w:rPr>
          <w:rFonts w:cs="Calibri"/>
          <w:color w:val="000000"/>
        </w:rPr>
        <w:t>semnate</w:t>
      </w:r>
      <w:proofErr w:type="spellEnd"/>
      <w:r w:rsidRPr="009279A6">
        <w:rPr>
          <w:rFonts w:cs="Calibri"/>
          <w:color w:val="000000"/>
        </w:rPr>
        <w:t xml:space="preserve"> </w:t>
      </w:r>
      <w:proofErr w:type="spellStart"/>
      <w:r w:rsidRPr="009279A6">
        <w:rPr>
          <w:rFonts w:cs="Calibri"/>
          <w:color w:val="000000"/>
        </w:rPr>
        <w:t>olograf</w:t>
      </w:r>
      <w:proofErr w:type="spellEnd"/>
      <w:r w:rsidRPr="009279A6">
        <w:rPr>
          <w:rFonts w:cs="Calibri"/>
          <w:color w:val="000000"/>
        </w:rPr>
        <w:t xml:space="preserve"> </w:t>
      </w:r>
      <w:proofErr w:type="spellStart"/>
      <w:r w:rsidRPr="009279A6">
        <w:rPr>
          <w:rFonts w:cs="Calibri"/>
          <w:color w:val="000000"/>
        </w:rPr>
        <w:t>și</w:t>
      </w:r>
      <w:proofErr w:type="spellEnd"/>
      <w:r w:rsidRPr="009279A6">
        <w:rPr>
          <w:rFonts w:cs="Calibri"/>
          <w:color w:val="000000"/>
        </w:rPr>
        <w:t xml:space="preserve"> </w:t>
      </w:r>
      <w:proofErr w:type="spellStart"/>
      <w:r w:rsidRPr="009279A6">
        <w:rPr>
          <w:rFonts w:cs="Calibri"/>
          <w:color w:val="000000"/>
        </w:rPr>
        <w:t>ștampilate</w:t>
      </w:r>
      <w:proofErr w:type="spellEnd"/>
      <w:r w:rsidRPr="009279A6">
        <w:rPr>
          <w:rFonts w:cs="Calibri"/>
          <w:color w:val="000000"/>
        </w:rPr>
        <w:t>.</w:t>
      </w:r>
    </w:p>
    <w:p w14:paraId="6B790DBB" w14:textId="77777777" w:rsidR="009154DD" w:rsidRDefault="009154DD" w:rsidP="00441A3D">
      <w:pPr>
        <w:spacing w:after="0" w:line="240" w:lineRule="auto"/>
        <w:jc w:val="both"/>
        <w:rPr>
          <w:rFonts w:asciiTheme="minorHAnsi" w:hAnsiTheme="minorHAnsi" w:cs="Arial"/>
          <w:b/>
          <w:bCs/>
        </w:rPr>
      </w:pPr>
    </w:p>
    <w:p w14:paraId="1F1473B6" w14:textId="77777777" w:rsidR="00BC282F" w:rsidRDefault="00BC282F" w:rsidP="00441A3D">
      <w:pPr>
        <w:spacing w:after="0" w:line="240" w:lineRule="auto"/>
        <w:jc w:val="both"/>
        <w:rPr>
          <w:rFonts w:asciiTheme="minorHAnsi" w:hAnsiTheme="minorHAnsi" w:cs="Arial"/>
          <w:b/>
          <w:bCs/>
        </w:rPr>
      </w:pPr>
    </w:p>
    <w:p w14:paraId="0A763DEC" w14:textId="77777777" w:rsidR="00CC7EAC" w:rsidRPr="00441A3D" w:rsidRDefault="00CC7EAC" w:rsidP="00441A3D">
      <w:pPr>
        <w:spacing w:after="0" w:line="240" w:lineRule="auto"/>
        <w:jc w:val="both"/>
        <w:rPr>
          <w:rFonts w:asciiTheme="minorHAnsi" w:hAnsiTheme="minorHAnsi" w:cs="Arial"/>
          <w:b/>
          <w:bCs/>
        </w:rPr>
      </w:pPr>
    </w:p>
    <w:tbl>
      <w:tblPr>
        <w:tblW w:w="0" w:type="auto"/>
        <w:tblLook w:val="04A0" w:firstRow="1" w:lastRow="0" w:firstColumn="1" w:lastColumn="0" w:noHBand="0" w:noVBand="1"/>
      </w:tblPr>
      <w:tblGrid>
        <w:gridCol w:w="6138"/>
        <w:gridCol w:w="3821"/>
      </w:tblGrid>
      <w:tr w:rsidR="00D61378" w:rsidRPr="00012F38" w14:paraId="2C2582BA" w14:textId="77777777" w:rsidTr="00C26520">
        <w:trPr>
          <w:trHeight w:val="20"/>
        </w:trPr>
        <w:tc>
          <w:tcPr>
            <w:tcW w:w="6138" w:type="dxa"/>
            <w:shd w:val="clear" w:color="auto" w:fill="auto"/>
            <w:vAlign w:val="center"/>
          </w:tcPr>
          <w:p w14:paraId="00385D4B" w14:textId="498A821C" w:rsidR="00D61378" w:rsidRPr="00012F38" w:rsidRDefault="00D61378" w:rsidP="00351A36">
            <w:pPr>
              <w:tabs>
                <w:tab w:val="left" w:pos="6663"/>
              </w:tabs>
              <w:spacing w:after="0" w:line="240" w:lineRule="auto"/>
              <w:jc w:val="both"/>
              <w:rPr>
                <w:rFonts w:cs="Calibri"/>
                <w:b/>
                <w:bCs/>
              </w:rPr>
            </w:pPr>
            <w:r w:rsidRPr="00012F38">
              <w:rPr>
                <w:rFonts w:cs="Calibri"/>
                <w:b/>
                <w:bCs/>
              </w:rPr>
              <w:t>ACHIZITOR</w:t>
            </w:r>
            <w:r w:rsidR="00EF2DFB">
              <w:rPr>
                <w:rFonts w:cs="Calibri"/>
                <w:b/>
                <w:bCs/>
              </w:rPr>
              <w:t xml:space="preserve"> (Autoritate Contractantă)</w:t>
            </w:r>
            <w:r w:rsidRPr="00012F38">
              <w:rPr>
                <w:rFonts w:cs="Calibri"/>
                <w:b/>
                <w:bCs/>
              </w:rPr>
              <w:t xml:space="preserve">   </w:t>
            </w:r>
          </w:p>
        </w:tc>
        <w:tc>
          <w:tcPr>
            <w:tcW w:w="3821" w:type="dxa"/>
            <w:shd w:val="clear" w:color="auto" w:fill="auto"/>
            <w:vAlign w:val="center"/>
          </w:tcPr>
          <w:p w14:paraId="0D5FB814" w14:textId="5BAF6420" w:rsidR="00D61378" w:rsidRPr="00012F38" w:rsidRDefault="004D51F6" w:rsidP="00351A36">
            <w:pPr>
              <w:tabs>
                <w:tab w:val="left" w:pos="6663"/>
              </w:tabs>
              <w:spacing w:after="0" w:line="240" w:lineRule="auto"/>
              <w:jc w:val="both"/>
              <w:rPr>
                <w:rFonts w:cs="Calibri"/>
                <w:b/>
                <w:bCs/>
              </w:rPr>
            </w:pPr>
            <w:r>
              <w:rPr>
                <w:rFonts w:cs="Calibri"/>
                <w:b/>
                <w:bCs/>
              </w:rPr>
              <w:t xml:space="preserve">CONTRACTANT </w:t>
            </w:r>
            <w:r w:rsidR="00EF2DFB">
              <w:rPr>
                <w:rFonts w:cs="Calibri"/>
                <w:b/>
                <w:bCs/>
              </w:rPr>
              <w:t>(</w:t>
            </w:r>
            <w:r w:rsidRPr="00012F38">
              <w:rPr>
                <w:rFonts w:cs="Calibri"/>
                <w:b/>
                <w:bCs/>
              </w:rPr>
              <w:t>Prestator</w:t>
            </w:r>
            <w:r w:rsidR="00EF2DFB">
              <w:rPr>
                <w:rFonts w:cs="Calibri"/>
                <w:b/>
                <w:bCs/>
              </w:rPr>
              <w:t>)</w:t>
            </w:r>
          </w:p>
        </w:tc>
      </w:tr>
      <w:tr w:rsidR="00D61378" w:rsidRPr="00012F38" w14:paraId="0240641F" w14:textId="77777777" w:rsidTr="00C26520">
        <w:trPr>
          <w:trHeight w:val="20"/>
        </w:trPr>
        <w:tc>
          <w:tcPr>
            <w:tcW w:w="6138" w:type="dxa"/>
            <w:shd w:val="clear" w:color="auto" w:fill="auto"/>
            <w:vAlign w:val="center"/>
          </w:tcPr>
          <w:p w14:paraId="3614E8E7" w14:textId="77777777" w:rsidR="00D61378" w:rsidRPr="00012F38" w:rsidRDefault="00D61378" w:rsidP="00351A36">
            <w:pPr>
              <w:tabs>
                <w:tab w:val="left" w:pos="6663"/>
              </w:tabs>
              <w:spacing w:after="0" w:line="240" w:lineRule="auto"/>
              <w:jc w:val="both"/>
              <w:rPr>
                <w:rFonts w:cs="Calibri"/>
                <w:b/>
                <w:bCs/>
              </w:rPr>
            </w:pPr>
            <w:r w:rsidRPr="00012F38">
              <w:rPr>
                <w:rFonts w:cs="Calibri"/>
                <w:b/>
                <w:bCs/>
              </w:rPr>
              <w:t xml:space="preserve">Agentia pentru Dezvoltare Regionala Nord-Est                                </w:t>
            </w:r>
          </w:p>
        </w:tc>
        <w:tc>
          <w:tcPr>
            <w:tcW w:w="3821" w:type="dxa"/>
            <w:shd w:val="clear" w:color="auto" w:fill="auto"/>
            <w:vAlign w:val="center"/>
          </w:tcPr>
          <w:p w14:paraId="5B37AEF9" w14:textId="77777777" w:rsidR="00D61378" w:rsidRPr="00012F38" w:rsidRDefault="00D61378" w:rsidP="00351A36">
            <w:pPr>
              <w:tabs>
                <w:tab w:val="left" w:pos="6663"/>
              </w:tabs>
              <w:spacing w:after="0" w:line="240" w:lineRule="auto"/>
              <w:jc w:val="both"/>
              <w:rPr>
                <w:rFonts w:cs="Calibri"/>
                <w:b/>
                <w:bCs/>
              </w:rPr>
            </w:pPr>
            <w:r w:rsidRPr="00012F38">
              <w:rPr>
                <w:rFonts w:cs="Calibri"/>
                <w:b/>
                <w:bCs/>
              </w:rPr>
              <w:t>........................</w:t>
            </w:r>
          </w:p>
        </w:tc>
      </w:tr>
      <w:tr w:rsidR="00D61378" w:rsidRPr="00012F38" w14:paraId="02A1C0CF" w14:textId="77777777" w:rsidTr="00C26520">
        <w:trPr>
          <w:trHeight w:val="1053"/>
        </w:trPr>
        <w:tc>
          <w:tcPr>
            <w:tcW w:w="6138" w:type="dxa"/>
            <w:shd w:val="clear" w:color="auto" w:fill="auto"/>
          </w:tcPr>
          <w:p w14:paraId="4A5A919F" w14:textId="77777777" w:rsidR="00C26520" w:rsidRDefault="00C26520" w:rsidP="00351A36">
            <w:pPr>
              <w:tabs>
                <w:tab w:val="left" w:pos="6663"/>
              </w:tabs>
              <w:spacing w:after="0" w:line="240" w:lineRule="auto"/>
              <w:jc w:val="both"/>
              <w:rPr>
                <w:rFonts w:eastAsia="Times New Roman" w:cs="Calibri"/>
              </w:rPr>
            </w:pPr>
          </w:p>
          <w:p w14:paraId="7B4DAEAF" w14:textId="6779E532" w:rsidR="00D61378" w:rsidRPr="00012F38" w:rsidRDefault="00D61378" w:rsidP="00351A36">
            <w:pPr>
              <w:tabs>
                <w:tab w:val="left" w:pos="6663"/>
              </w:tabs>
              <w:spacing w:after="0" w:line="240" w:lineRule="auto"/>
              <w:jc w:val="both"/>
              <w:rPr>
                <w:rFonts w:eastAsia="Times New Roman" w:cs="Calibri"/>
              </w:rPr>
            </w:pPr>
            <w:r w:rsidRPr="00012F38">
              <w:rPr>
                <w:rFonts w:eastAsia="Times New Roman" w:cs="Calibri"/>
              </w:rPr>
              <w:t xml:space="preserve">Vasile ASANDEI, </w:t>
            </w:r>
          </w:p>
          <w:p w14:paraId="17E5FFC3" w14:textId="77777777" w:rsidR="00D61378" w:rsidRDefault="00D61378" w:rsidP="00351A36">
            <w:pPr>
              <w:tabs>
                <w:tab w:val="left" w:pos="6663"/>
              </w:tabs>
              <w:spacing w:after="0" w:line="240" w:lineRule="auto"/>
              <w:jc w:val="both"/>
              <w:rPr>
                <w:rFonts w:eastAsia="Times New Roman" w:cs="Calibri"/>
              </w:rPr>
            </w:pPr>
            <w:r w:rsidRPr="00012F38">
              <w:rPr>
                <w:rFonts w:eastAsia="Times New Roman" w:cs="Calibri"/>
              </w:rPr>
              <w:t>Director General</w:t>
            </w:r>
          </w:p>
          <w:p w14:paraId="07D73E33" w14:textId="77777777" w:rsidR="00C26520" w:rsidRDefault="00C26520" w:rsidP="00351A36">
            <w:pPr>
              <w:tabs>
                <w:tab w:val="left" w:pos="6663"/>
              </w:tabs>
              <w:spacing w:after="0" w:line="240" w:lineRule="auto"/>
              <w:jc w:val="both"/>
              <w:rPr>
                <w:rFonts w:cs="Calibri"/>
                <w:bCs/>
              </w:rPr>
            </w:pPr>
          </w:p>
          <w:p w14:paraId="6E335CF8" w14:textId="77777777" w:rsidR="00C26520" w:rsidRPr="00012F38" w:rsidRDefault="00C26520" w:rsidP="00351A36">
            <w:pPr>
              <w:tabs>
                <w:tab w:val="left" w:pos="6663"/>
              </w:tabs>
              <w:spacing w:after="0" w:line="240" w:lineRule="auto"/>
              <w:jc w:val="both"/>
              <w:rPr>
                <w:rFonts w:cs="Calibri"/>
                <w:b/>
                <w:bCs/>
              </w:rPr>
            </w:pPr>
          </w:p>
        </w:tc>
        <w:tc>
          <w:tcPr>
            <w:tcW w:w="3821" w:type="dxa"/>
            <w:shd w:val="clear" w:color="auto" w:fill="auto"/>
          </w:tcPr>
          <w:p w14:paraId="43828E81" w14:textId="77777777" w:rsidR="00D61378" w:rsidRPr="00012F38" w:rsidRDefault="00D61378" w:rsidP="00351A36">
            <w:pPr>
              <w:tabs>
                <w:tab w:val="left" w:pos="6663"/>
              </w:tabs>
              <w:spacing w:after="0" w:line="240" w:lineRule="auto"/>
              <w:jc w:val="both"/>
              <w:rPr>
                <w:rFonts w:cs="Calibri"/>
                <w:b/>
                <w:bCs/>
              </w:rPr>
            </w:pPr>
          </w:p>
        </w:tc>
      </w:tr>
      <w:tr w:rsidR="00D61378" w:rsidRPr="00012F38" w14:paraId="29DE7F94" w14:textId="77777777" w:rsidTr="00C26520">
        <w:trPr>
          <w:trHeight w:val="990"/>
        </w:trPr>
        <w:tc>
          <w:tcPr>
            <w:tcW w:w="6138" w:type="dxa"/>
            <w:shd w:val="clear" w:color="auto" w:fill="auto"/>
          </w:tcPr>
          <w:p w14:paraId="59228FD3" w14:textId="1DF46427" w:rsidR="00D61378" w:rsidRDefault="00D61378" w:rsidP="00351A36">
            <w:pPr>
              <w:tabs>
                <w:tab w:val="left" w:pos="6663"/>
              </w:tabs>
              <w:spacing w:after="0" w:line="240" w:lineRule="auto"/>
              <w:jc w:val="both"/>
              <w:rPr>
                <w:rFonts w:eastAsia="Times New Roman" w:cs="Calibri"/>
              </w:rPr>
            </w:pPr>
            <w:r w:rsidRPr="00012F38">
              <w:rPr>
                <w:rFonts w:eastAsia="Times New Roman" w:cs="Calibri"/>
              </w:rPr>
              <w:t>Birou Juridic</w:t>
            </w:r>
          </w:p>
          <w:p w14:paraId="1D911131" w14:textId="77777777" w:rsidR="00C26520" w:rsidRDefault="00C26520" w:rsidP="00351A36">
            <w:pPr>
              <w:tabs>
                <w:tab w:val="left" w:pos="6663"/>
              </w:tabs>
              <w:spacing w:after="0" w:line="240" w:lineRule="auto"/>
              <w:jc w:val="both"/>
              <w:rPr>
                <w:rFonts w:cs="Calibri"/>
                <w:b/>
                <w:bCs/>
              </w:rPr>
            </w:pPr>
          </w:p>
          <w:p w14:paraId="54706D16" w14:textId="77777777" w:rsidR="00C26520" w:rsidRDefault="00C26520" w:rsidP="00351A36">
            <w:pPr>
              <w:tabs>
                <w:tab w:val="left" w:pos="6663"/>
              </w:tabs>
              <w:spacing w:after="0" w:line="240" w:lineRule="auto"/>
              <w:jc w:val="both"/>
              <w:rPr>
                <w:rFonts w:cs="Calibri"/>
                <w:b/>
                <w:bCs/>
              </w:rPr>
            </w:pPr>
          </w:p>
          <w:p w14:paraId="126E85CA" w14:textId="715E8B6E" w:rsidR="00C26520" w:rsidRPr="00012F38" w:rsidRDefault="00C26520" w:rsidP="00351A36">
            <w:pPr>
              <w:tabs>
                <w:tab w:val="left" w:pos="6663"/>
              </w:tabs>
              <w:spacing w:after="0" w:line="240" w:lineRule="auto"/>
              <w:jc w:val="both"/>
              <w:rPr>
                <w:rFonts w:cs="Calibri"/>
                <w:b/>
                <w:bCs/>
              </w:rPr>
            </w:pPr>
          </w:p>
        </w:tc>
        <w:tc>
          <w:tcPr>
            <w:tcW w:w="3821" w:type="dxa"/>
            <w:shd w:val="clear" w:color="auto" w:fill="auto"/>
          </w:tcPr>
          <w:p w14:paraId="350F5FE4" w14:textId="77777777" w:rsidR="00D61378" w:rsidRPr="00012F38" w:rsidRDefault="00D61378" w:rsidP="00351A36">
            <w:pPr>
              <w:tabs>
                <w:tab w:val="left" w:pos="6663"/>
              </w:tabs>
              <w:spacing w:after="0" w:line="240" w:lineRule="auto"/>
              <w:jc w:val="both"/>
              <w:rPr>
                <w:rFonts w:cs="Calibri"/>
                <w:b/>
                <w:bCs/>
              </w:rPr>
            </w:pPr>
          </w:p>
        </w:tc>
      </w:tr>
      <w:tr w:rsidR="00D61378" w:rsidRPr="00012F38" w14:paraId="2216E87F" w14:textId="77777777" w:rsidTr="00C26520">
        <w:trPr>
          <w:trHeight w:val="288"/>
        </w:trPr>
        <w:tc>
          <w:tcPr>
            <w:tcW w:w="6138" w:type="dxa"/>
            <w:shd w:val="clear" w:color="auto" w:fill="auto"/>
          </w:tcPr>
          <w:p w14:paraId="7342A40A" w14:textId="00F4F832" w:rsidR="00D61378" w:rsidRPr="00012F38" w:rsidRDefault="00D61378" w:rsidP="004B4864">
            <w:pPr>
              <w:tabs>
                <w:tab w:val="left" w:pos="6663"/>
              </w:tabs>
              <w:spacing w:after="0" w:line="240" w:lineRule="auto"/>
              <w:jc w:val="both"/>
              <w:rPr>
                <w:rFonts w:cs="Calibri"/>
                <w:bCs/>
              </w:rPr>
            </w:pPr>
            <w:r>
              <w:rPr>
                <w:rFonts w:eastAsia="Times New Roman" w:cs="Calibri"/>
              </w:rPr>
              <w:t>C</w:t>
            </w:r>
            <w:r w:rsidRPr="00012F38">
              <w:rPr>
                <w:rFonts w:eastAsia="Times New Roman" w:cs="Calibri"/>
              </w:rPr>
              <w:t>ontrol Financiar Preventiv</w:t>
            </w:r>
          </w:p>
        </w:tc>
        <w:tc>
          <w:tcPr>
            <w:tcW w:w="3821" w:type="dxa"/>
            <w:shd w:val="clear" w:color="auto" w:fill="auto"/>
          </w:tcPr>
          <w:p w14:paraId="5E9C0273" w14:textId="77777777" w:rsidR="00D61378" w:rsidRPr="00012F38" w:rsidRDefault="00D61378" w:rsidP="004B4864">
            <w:pPr>
              <w:tabs>
                <w:tab w:val="left" w:pos="6663"/>
              </w:tabs>
              <w:spacing w:after="0" w:line="240" w:lineRule="auto"/>
              <w:jc w:val="both"/>
              <w:rPr>
                <w:rFonts w:cs="Calibri"/>
                <w:b/>
                <w:bCs/>
              </w:rPr>
            </w:pPr>
          </w:p>
        </w:tc>
      </w:tr>
    </w:tbl>
    <w:p w14:paraId="799F887D" w14:textId="77777777" w:rsidR="00FF13E4" w:rsidRPr="00441A3D" w:rsidRDefault="00FF13E4" w:rsidP="008C23DA">
      <w:pPr>
        <w:suppressAutoHyphens/>
        <w:spacing w:after="0" w:line="240" w:lineRule="auto"/>
        <w:jc w:val="both"/>
        <w:rPr>
          <w:rFonts w:asciiTheme="minorHAnsi" w:hAnsiTheme="minorHAnsi" w:cs="Arial"/>
          <w:b/>
          <w:lang w:val="pt-BR" w:eastAsia="ar-SA"/>
        </w:rPr>
      </w:pPr>
    </w:p>
    <w:sectPr w:rsidR="00FF13E4" w:rsidRPr="00441A3D" w:rsidSect="002810DB">
      <w:footerReference w:type="default" r:id="rId8"/>
      <w:footerReference w:type="first" r:id="rId9"/>
      <w:pgSz w:w="11906" w:h="16838"/>
      <w:pgMar w:top="810" w:right="709" w:bottom="990" w:left="1134" w:header="432"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C71CB" w14:textId="77777777" w:rsidR="00D422FE" w:rsidRDefault="00D422FE" w:rsidP="005D1B61">
      <w:pPr>
        <w:spacing w:after="0" w:line="240" w:lineRule="auto"/>
      </w:pPr>
      <w:r>
        <w:separator/>
      </w:r>
    </w:p>
  </w:endnote>
  <w:endnote w:type="continuationSeparator" w:id="0">
    <w:p w14:paraId="177B1C51" w14:textId="77777777" w:rsidR="00D422FE" w:rsidRDefault="00D422FE" w:rsidP="005D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charset w:val="00"/>
    <w:family w:val="swiss"/>
    <w:pitch w:val="variable"/>
    <w:sig w:usb0="00000001" w:usb1="00000000" w:usb2="00000000" w:usb3="00000000" w:csb0="00000093" w:csb1="00000000"/>
  </w:font>
  <w:font w:name="Arial,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544281"/>
      <w:docPartObj>
        <w:docPartGallery w:val="Page Numbers (Bottom of Page)"/>
        <w:docPartUnique/>
      </w:docPartObj>
    </w:sdtPr>
    <w:sdtEndPr>
      <w:rPr>
        <w:color w:val="7F7F7F" w:themeColor="text1" w:themeTint="80"/>
        <w:sz w:val="20"/>
        <w:szCs w:val="20"/>
      </w:rPr>
    </w:sdtEndPr>
    <w:sdtContent>
      <w:sdt>
        <w:sdtPr>
          <w:rPr>
            <w:color w:val="7F7F7F" w:themeColor="text1" w:themeTint="80"/>
            <w:sz w:val="20"/>
            <w:szCs w:val="20"/>
          </w:rPr>
          <w:id w:val="-940838018"/>
          <w:docPartObj>
            <w:docPartGallery w:val="Page Numbers (Top of Page)"/>
            <w:docPartUnique/>
          </w:docPartObj>
        </w:sdtPr>
        <w:sdtContent>
          <w:p w14:paraId="484196F5" w14:textId="6843D2C0" w:rsidR="005D1B61" w:rsidRPr="005D1B61" w:rsidRDefault="005D1B61">
            <w:pPr>
              <w:pStyle w:val="Footer"/>
              <w:jc w:val="right"/>
              <w:rPr>
                <w:color w:val="7F7F7F" w:themeColor="text1" w:themeTint="80"/>
                <w:sz w:val="20"/>
                <w:szCs w:val="20"/>
              </w:rPr>
            </w:pPr>
            <w:r w:rsidRPr="005D1B61">
              <w:rPr>
                <w:color w:val="7F7F7F" w:themeColor="text1" w:themeTint="80"/>
                <w:sz w:val="20"/>
                <w:szCs w:val="20"/>
              </w:rPr>
              <w:t>Pag</w:t>
            </w:r>
            <w:r>
              <w:rPr>
                <w:color w:val="7F7F7F" w:themeColor="text1" w:themeTint="80"/>
                <w:sz w:val="20"/>
                <w:szCs w:val="20"/>
                <w:lang w:val="en-US"/>
              </w:rPr>
              <w:t>.</w:t>
            </w:r>
            <w:r w:rsidRPr="005D1B61">
              <w:rPr>
                <w:color w:val="7F7F7F" w:themeColor="text1" w:themeTint="80"/>
                <w:sz w:val="20"/>
                <w:szCs w:val="20"/>
              </w:rPr>
              <w:t xml:space="preserve"> </w:t>
            </w:r>
            <w:r w:rsidRPr="005D1B61">
              <w:rPr>
                <w:b/>
                <w:bCs/>
                <w:color w:val="7F7F7F" w:themeColor="text1" w:themeTint="80"/>
                <w:sz w:val="20"/>
                <w:szCs w:val="20"/>
              </w:rPr>
              <w:fldChar w:fldCharType="begin"/>
            </w:r>
            <w:r w:rsidRPr="005D1B61">
              <w:rPr>
                <w:b/>
                <w:bCs/>
                <w:color w:val="7F7F7F" w:themeColor="text1" w:themeTint="80"/>
                <w:sz w:val="20"/>
                <w:szCs w:val="20"/>
              </w:rPr>
              <w:instrText xml:space="preserve"> PAGE </w:instrText>
            </w:r>
            <w:r w:rsidRPr="005D1B61">
              <w:rPr>
                <w:b/>
                <w:bCs/>
                <w:color w:val="7F7F7F" w:themeColor="text1" w:themeTint="80"/>
                <w:sz w:val="20"/>
                <w:szCs w:val="20"/>
              </w:rPr>
              <w:fldChar w:fldCharType="separate"/>
            </w:r>
            <w:r w:rsidRPr="005D1B61">
              <w:rPr>
                <w:b/>
                <w:bCs/>
                <w:noProof/>
                <w:color w:val="7F7F7F" w:themeColor="text1" w:themeTint="80"/>
                <w:sz w:val="20"/>
                <w:szCs w:val="20"/>
              </w:rPr>
              <w:t>2</w:t>
            </w:r>
            <w:r w:rsidRPr="005D1B61">
              <w:rPr>
                <w:b/>
                <w:bCs/>
                <w:color w:val="7F7F7F" w:themeColor="text1" w:themeTint="80"/>
                <w:sz w:val="20"/>
                <w:szCs w:val="20"/>
              </w:rPr>
              <w:fldChar w:fldCharType="end"/>
            </w:r>
            <w:r w:rsidRPr="005D1B61">
              <w:rPr>
                <w:color w:val="7F7F7F" w:themeColor="text1" w:themeTint="80"/>
                <w:sz w:val="20"/>
                <w:szCs w:val="20"/>
              </w:rPr>
              <w:t xml:space="preserve"> </w:t>
            </w:r>
            <w:r>
              <w:rPr>
                <w:color w:val="7F7F7F" w:themeColor="text1" w:themeTint="80"/>
                <w:sz w:val="20"/>
                <w:szCs w:val="20"/>
                <w:lang w:val="en-US"/>
              </w:rPr>
              <w:t>/</w:t>
            </w:r>
            <w:r w:rsidRPr="005D1B61">
              <w:rPr>
                <w:color w:val="7F7F7F" w:themeColor="text1" w:themeTint="80"/>
                <w:sz w:val="20"/>
                <w:szCs w:val="20"/>
              </w:rPr>
              <w:t xml:space="preserve"> </w:t>
            </w:r>
            <w:r w:rsidRPr="005D1B61">
              <w:rPr>
                <w:b/>
                <w:bCs/>
                <w:color w:val="7F7F7F" w:themeColor="text1" w:themeTint="80"/>
                <w:sz w:val="20"/>
                <w:szCs w:val="20"/>
              </w:rPr>
              <w:fldChar w:fldCharType="begin"/>
            </w:r>
            <w:r w:rsidRPr="005D1B61">
              <w:rPr>
                <w:b/>
                <w:bCs/>
                <w:color w:val="7F7F7F" w:themeColor="text1" w:themeTint="80"/>
                <w:sz w:val="20"/>
                <w:szCs w:val="20"/>
              </w:rPr>
              <w:instrText xml:space="preserve"> NUMPAGES  </w:instrText>
            </w:r>
            <w:r w:rsidRPr="005D1B61">
              <w:rPr>
                <w:b/>
                <w:bCs/>
                <w:color w:val="7F7F7F" w:themeColor="text1" w:themeTint="80"/>
                <w:sz w:val="20"/>
                <w:szCs w:val="20"/>
              </w:rPr>
              <w:fldChar w:fldCharType="separate"/>
            </w:r>
            <w:r w:rsidRPr="005D1B61">
              <w:rPr>
                <w:b/>
                <w:bCs/>
                <w:noProof/>
                <w:color w:val="7F7F7F" w:themeColor="text1" w:themeTint="80"/>
                <w:sz w:val="20"/>
                <w:szCs w:val="20"/>
              </w:rPr>
              <w:t>2</w:t>
            </w:r>
            <w:r w:rsidRPr="005D1B61">
              <w:rPr>
                <w:b/>
                <w:bCs/>
                <w:color w:val="7F7F7F" w:themeColor="text1" w:themeTint="80"/>
                <w:sz w:val="20"/>
                <w:szCs w:val="20"/>
              </w:rPr>
              <w:fldChar w:fldCharType="end"/>
            </w:r>
          </w:p>
        </w:sdtContent>
      </w:sdt>
    </w:sdtContent>
  </w:sdt>
  <w:p w14:paraId="509997DF" w14:textId="77777777" w:rsidR="005D1B61" w:rsidRDefault="005D1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385641"/>
      <w:docPartObj>
        <w:docPartGallery w:val="Page Numbers (Bottom of Page)"/>
        <w:docPartUnique/>
      </w:docPartObj>
    </w:sdtPr>
    <w:sdtContent>
      <w:sdt>
        <w:sdtPr>
          <w:id w:val="-1769616900"/>
          <w:docPartObj>
            <w:docPartGallery w:val="Page Numbers (Top of Page)"/>
            <w:docPartUnique/>
          </w:docPartObj>
        </w:sdtPr>
        <w:sdtContent>
          <w:p w14:paraId="45CD2615" w14:textId="6AA1C084" w:rsidR="005D1B61" w:rsidRDefault="005D1B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F20597" w14:textId="77777777" w:rsidR="005D1B61" w:rsidRDefault="005D1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B7845" w14:textId="77777777" w:rsidR="00D422FE" w:rsidRDefault="00D422FE" w:rsidP="005D1B61">
      <w:pPr>
        <w:spacing w:after="0" w:line="240" w:lineRule="auto"/>
      </w:pPr>
      <w:r>
        <w:separator/>
      </w:r>
    </w:p>
  </w:footnote>
  <w:footnote w:type="continuationSeparator" w:id="0">
    <w:p w14:paraId="7336897A" w14:textId="77777777" w:rsidR="00D422FE" w:rsidRDefault="00D422FE" w:rsidP="005D1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decimal"/>
      <w:pStyle w:val="List3"/>
      <w:lvlText w:val="%1."/>
      <w:lvlJc w:val="left"/>
      <w:pPr>
        <w:tabs>
          <w:tab w:val="num" w:pos="720"/>
        </w:tabs>
        <w:ind w:left="720" w:hanging="360"/>
      </w:p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Calibri" w:hAnsi="Calibri" w:hint="default"/>
      </w:rPr>
    </w:lvl>
  </w:abstractNum>
  <w:abstractNum w:abstractNumId="2" w15:restartNumberingAfterBreak="0">
    <w:nsid w:val="064E009E"/>
    <w:multiLevelType w:val="hybridMultilevel"/>
    <w:tmpl w:val="84B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21FC1"/>
    <w:multiLevelType w:val="hybridMultilevel"/>
    <w:tmpl w:val="B74A1D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115EA"/>
    <w:multiLevelType w:val="hybridMultilevel"/>
    <w:tmpl w:val="E2BE53E6"/>
    <w:lvl w:ilvl="0" w:tplc="74348FBC">
      <w:start w:val="1"/>
      <w:numFmt w:val="bullet"/>
      <w:pStyle w:val="ListContinue3"/>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A41C9"/>
    <w:multiLevelType w:val="hybridMultilevel"/>
    <w:tmpl w:val="B01CA4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875EC"/>
    <w:multiLevelType w:val="hybridMultilevel"/>
    <w:tmpl w:val="848C54CC"/>
    <w:lvl w:ilvl="0" w:tplc="05BA159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46D25"/>
    <w:multiLevelType w:val="hybridMultilevel"/>
    <w:tmpl w:val="E6E4748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6712D0"/>
    <w:multiLevelType w:val="multilevel"/>
    <w:tmpl w:val="3DB47AC6"/>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3621B0C"/>
    <w:multiLevelType w:val="hybridMultilevel"/>
    <w:tmpl w:val="537E6AB6"/>
    <w:lvl w:ilvl="0" w:tplc="D578DF1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DE55E37"/>
    <w:multiLevelType w:val="hybridMultilevel"/>
    <w:tmpl w:val="4C165CF8"/>
    <w:lvl w:ilvl="0" w:tplc="FFFFFFFF">
      <w:start w:val="1"/>
      <w:numFmt w:val="decimal"/>
      <w:pStyle w:val="ListContinue2"/>
      <w:lvlText w:val="%1."/>
      <w:lvlJc w:val="left"/>
      <w:pPr>
        <w:tabs>
          <w:tab w:val="num" w:pos="540"/>
        </w:tabs>
        <w:ind w:left="540" w:hanging="360"/>
      </w:pPr>
      <w:rPr>
        <w:rFonts w:ascii="Times New Roman" w:hAnsi="Times New Roman" w:cs="Times New Roman" w:hint="default"/>
      </w:rPr>
    </w:lvl>
    <w:lvl w:ilvl="1" w:tplc="FFFFFFFF">
      <w:start w:val="1"/>
      <w:numFmt w:val="lowerLetter"/>
      <w:lvlText w:val="(%2)"/>
      <w:lvlJc w:val="left"/>
      <w:pPr>
        <w:tabs>
          <w:tab w:val="num" w:pos="724"/>
        </w:tabs>
        <w:ind w:left="724" w:hanging="360"/>
      </w:pPr>
      <w:rPr>
        <w:rFonts w:ascii="Times New Roman" w:hAnsi="Times New Roman" w:cs="Times New Roman" w:hint="default"/>
      </w:rPr>
    </w:lvl>
    <w:lvl w:ilvl="2" w:tplc="FFFFFFFF">
      <w:start w:val="1"/>
      <w:numFmt w:val="lowerRoman"/>
      <w:lvlText w:val="%3."/>
      <w:lvlJc w:val="right"/>
      <w:pPr>
        <w:tabs>
          <w:tab w:val="num" w:pos="1444"/>
        </w:tabs>
        <w:ind w:left="1444" w:hanging="180"/>
      </w:pPr>
      <w:rPr>
        <w:rFonts w:ascii="Times New Roman" w:hAnsi="Times New Roman" w:cs="Times New Roman"/>
      </w:rPr>
    </w:lvl>
    <w:lvl w:ilvl="3" w:tplc="FFFFFFFF">
      <w:start w:val="1"/>
      <w:numFmt w:val="decimal"/>
      <w:lvlText w:val="%4."/>
      <w:lvlJc w:val="left"/>
      <w:pPr>
        <w:tabs>
          <w:tab w:val="num" w:pos="2164"/>
        </w:tabs>
        <w:ind w:left="2164" w:hanging="360"/>
      </w:pPr>
      <w:rPr>
        <w:rFonts w:ascii="Times New Roman" w:hAnsi="Times New Roman" w:cs="Times New Roman"/>
      </w:rPr>
    </w:lvl>
    <w:lvl w:ilvl="4" w:tplc="FFFFFFFF">
      <w:start w:val="1"/>
      <w:numFmt w:val="lowerLetter"/>
      <w:lvlText w:val="%5."/>
      <w:lvlJc w:val="left"/>
      <w:pPr>
        <w:tabs>
          <w:tab w:val="num" w:pos="2884"/>
        </w:tabs>
        <w:ind w:left="2884" w:hanging="360"/>
      </w:pPr>
      <w:rPr>
        <w:rFonts w:ascii="Times New Roman" w:hAnsi="Times New Roman" w:cs="Times New Roman"/>
      </w:rPr>
    </w:lvl>
    <w:lvl w:ilvl="5" w:tplc="FFFFFFFF">
      <w:start w:val="1"/>
      <w:numFmt w:val="lowerRoman"/>
      <w:lvlText w:val="%6."/>
      <w:lvlJc w:val="right"/>
      <w:pPr>
        <w:tabs>
          <w:tab w:val="num" w:pos="3604"/>
        </w:tabs>
        <w:ind w:left="3604" w:hanging="180"/>
      </w:pPr>
      <w:rPr>
        <w:rFonts w:ascii="Times New Roman" w:hAnsi="Times New Roman" w:cs="Times New Roman"/>
      </w:rPr>
    </w:lvl>
    <w:lvl w:ilvl="6" w:tplc="FFFFFFFF">
      <w:start w:val="1"/>
      <w:numFmt w:val="decimal"/>
      <w:lvlText w:val="%7."/>
      <w:lvlJc w:val="left"/>
      <w:pPr>
        <w:tabs>
          <w:tab w:val="num" w:pos="4324"/>
        </w:tabs>
        <w:ind w:left="4324" w:hanging="360"/>
      </w:pPr>
      <w:rPr>
        <w:rFonts w:ascii="Times New Roman" w:hAnsi="Times New Roman" w:cs="Times New Roman"/>
      </w:rPr>
    </w:lvl>
    <w:lvl w:ilvl="7" w:tplc="FFFFFFFF">
      <w:start w:val="1"/>
      <w:numFmt w:val="lowerLetter"/>
      <w:lvlText w:val="%8."/>
      <w:lvlJc w:val="left"/>
      <w:pPr>
        <w:tabs>
          <w:tab w:val="num" w:pos="5044"/>
        </w:tabs>
        <w:ind w:left="5044" w:hanging="360"/>
      </w:pPr>
      <w:rPr>
        <w:rFonts w:ascii="Times New Roman" w:hAnsi="Times New Roman" w:cs="Times New Roman"/>
      </w:rPr>
    </w:lvl>
    <w:lvl w:ilvl="8" w:tplc="FFFFFFFF">
      <w:start w:val="1"/>
      <w:numFmt w:val="lowerRoman"/>
      <w:lvlText w:val="%9."/>
      <w:lvlJc w:val="right"/>
      <w:pPr>
        <w:tabs>
          <w:tab w:val="num" w:pos="5764"/>
        </w:tabs>
        <w:ind w:left="5764" w:hanging="180"/>
      </w:pPr>
      <w:rPr>
        <w:rFonts w:ascii="Times New Roman" w:hAnsi="Times New Roman" w:cs="Times New Roman"/>
      </w:rPr>
    </w:lvl>
  </w:abstractNum>
  <w:abstractNum w:abstractNumId="12" w15:restartNumberingAfterBreak="0">
    <w:nsid w:val="2E012B3F"/>
    <w:multiLevelType w:val="hybridMultilevel"/>
    <w:tmpl w:val="B3D8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24F36"/>
    <w:multiLevelType w:val="hybridMultilevel"/>
    <w:tmpl w:val="80E4309A"/>
    <w:lvl w:ilvl="0" w:tplc="C9C4EB8A">
      <w:start w:val="1"/>
      <w:numFmt w:val="lowerLetter"/>
      <w:lvlText w:val="%1)"/>
      <w:lvlJc w:val="left"/>
      <w:pPr>
        <w:tabs>
          <w:tab w:val="num" w:pos="360"/>
        </w:tabs>
        <w:ind w:left="360" w:hanging="360"/>
      </w:pPr>
      <w:rPr>
        <w:rFonts w:ascii="Calibri" w:eastAsia="Times New Roman" w:hAnsi="Calibri" w:cs="Times New Roman"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44C7AD8"/>
    <w:multiLevelType w:val="hybridMultilevel"/>
    <w:tmpl w:val="586EF19C"/>
    <w:lvl w:ilvl="0" w:tplc="70667066">
      <w:start w:val="1"/>
      <w:numFmt w:val="lowerLetter"/>
      <w:pStyle w:val="maintext-bullet"/>
      <w:lvlText w:val="%1)"/>
      <w:lvlJc w:val="left"/>
      <w:pPr>
        <w:tabs>
          <w:tab w:val="num" w:pos="720"/>
        </w:tabs>
        <w:ind w:left="720" w:hanging="360"/>
      </w:pPr>
      <w:rPr>
        <w:rFonts w:hint="default"/>
      </w:rPr>
    </w:lvl>
    <w:lvl w:ilvl="1" w:tplc="7B38A62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E67F73"/>
    <w:multiLevelType w:val="hybridMultilevel"/>
    <w:tmpl w:val="4A0ABC10"/>
    <w:lvl w:ilvl="0" w:tplc="55BEF116">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6E534F"/>
    <w:multiLevelType w:val="hybridMultilevel"/>
    <w:tmpl w:val="4D8EB408"/>
    <w:lvl w:ilvl="0" w:tplc="4A667FFC">
      <w:start w:val="1"/>
      <w:numFmt w:val="lowerLetter"/>
      <w:lvlText w:val="%1)"/>
      <w:lvlJc w:val="left"/>
      <w:pPr>
        <w:ind w:left="1080" w:hanging="360"/>
      </w:pPr>
      <w:rPr>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3E0D41D0"/>
    <w:multiLevelType w:val="hybridMultilevel"/>
    <w:tmpl w:val="77A42FFC"/>
    <w:lvl w:ilvl="0" w:tplc="030645DA">
      <w:start w:val="1"/>
      <w:numFmt w:val="decimal"/>
      <w:lvlText w:val="%1."/>
      <w:lvlJc w:val="left"/>
      <w:pPr>
        <w:ind w:left="600" w:hanging="360"/>
      </w:pPr>
      <w:rPr>
        <w:rFonts w:hint="default"/>
        <w:b/>
        <w:i w:val="0"/>
        <w:iCs w:val="0"/>
      </w:rPr>
    </w:lvl>
    <w:lvl w:ilvl="1" w:tplc="2AB01AC8">
      <w:numFmt w:val="bullet"/>
      <w:lvlText w:val="-"/>
      <w:lvlJc w:val="left"/>
      <w:pPr>
        <w:ind w:left="1320" w:hanging="360"/>
      </w:pPr>
      <w:rPr>
        <w:rFonts w:ascii="Calibri" w:eastAsia="Times New Roman" w:hAnsi="Calibri" w:cs="Calibri" w:hint="default"/>
      </w:r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8" w15:restartNumberingAfterBreak="0">
    <w:nsid w:val="3FAF4F37"/>
    <w:multiLevelType w:val="hybridMultilevel"/>
    <w:tmpl w:val="D98A210C"/>
    <w:lvl w:ilvl="0" w:tplc="04180001">
      <w:start w:val="1"/>
      <w:numFmt w:val="bullet"/>
      <w:pStyle w:val="ListBullet"/>
      <w:lvlText w:val=""/>
      <w:lvlJc w:val="left"/>
      <w:pPr>
        <w:ind w:left="720" w:hanging="360"/>
      </w:pPr>
      <w:rPr>
        <w:rFonts w:ascii="Symbol" w:hAnsi="Symbol" w:hint="default"/>
      </w:rPr>
    </w:lvl>
    <w:lvl w:ilvl="1" w:tplc="04090019">
      <w:numFmt w:val="bullet"/>
      <w:lvlText w:val="-"/>
      <w:lvlJc w:val="left"/>
      <w:pPr>
        <w:ind w:left="1440" w:hanging="360"/>
      </w:pPr>
      <w:rPr>
        <w:rFonts w:ascii="Calibri" w:eastAsia="Calibri" w:hAnsi="Calibri" w:cs="Calibri"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4394569E"/>
    <w:multiLevelType w:val="hybridMultilevel"/>
    <w:tmpl w:val="70C4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D5A23"/>
    <w:multiLevelType w:val="hybridMultilevel"/>
    <w:tmpl w:val="32E4B7E2"/>
    <w:lvl w:ilvl="0" w:tplc="CEBECD2C">
      <w:numFmt w:val="none"/>
      <w:lvlText w:val=""/>
      <w:lvlJc w:val="left"/>
      <w:pPr>
        <w:tabs>
          <w:tab w:val="num" w:pos="360"/>
        </w:tabs>
        <w:ind w:left="0" w:firstLine="0"/>
      </w:pPr>
      <w:rPr>
        <w:rFonts w:cs="Times New Roman"/>
      </w:rPr>
    </w:lvl>
    <w:lvl w:ilvl="1" w:tplc="C4022DA6">
      <w:numFmt w:val="none"/>
      <w:lvlText w:val=""/>
      <w:lvlJc w:val="left"/>
      <w:pPr>
        <w:tabs>
          <w:tab w:val="num" w:pos="360"/>
        </w:tabs>
        <w:ind w:left="0" w:firstLine="0"/>
      </w:pPr>
      <w:rPr>
        <w:rFonts w:cs="Times New Roman"/>
      </w:rPr>
    </w:lvl>
    <w:lvl w:ilvl="2" w:tplc="847C139A">
      <w:numFmt w:val="none"/>
      <w:lvlText w:val=""/>
      <w:lvlJc w:val="left"/>
      <w:pPr>
        <w:tabs>
          <w:tab w:val="num" w:pos="360"/>
        </w:tabs>
        <w:ind w:left="0" w:firstLine="0"/>
      </w:pPr>
      <w:rPr>
        <w:rFonts w:cs="Times New Roman"/>
      </w:rPr>
    </w:lvl>
    <w:lvl w:ilvl="3" w:tplc="68DE7A32">
      <w:numFmt w:val="none"/>
      <w:lvlText w:val=""/>
      <w:lvlJc w:val="left"/>
      <w:pPr>
        <w:tabs>
          <w:tab w:val="num" w:pos="360"/>
        </w:tabs>
        <w:ind w:left="0" w:firstLine="0"/>
      </w:pPr>
      <w:rPr>
        <w:rFonts w:cs="Times New Roman"/>
      </w:rPr>
    </w:lvl>
    <w:lvl w:ilvl="4" w:tplc="3686FCFC">
      <w:numFmt w:val="none"/>
      <w:lvlText w:val=""/>
      <w:lvlJc w:val="left"/>
      <w:pPr>
        <w:tabs>
          <w:tab w:val="num" w:pos="360"/>
        </w:tabs>
        <w:ind w:left="0" w:firstLine="0"/>
      </w:pPr>
      <w:rPr>
        <w:rFonts w:cs="Times New Roman"/>
      </w:rPr>
    </w:lvl>
    <w:lvl w:ilvl="5" w:tplc="1A1C11D6">
      <w:numFmt w:val="none"/>
      <w:lvlText w:val=""/>
      <w:lvlJc w:val="left"/>
      <w:pPr>
        <w:tabs>
          <w:tab w:val="num" w:pos="360"/>
        </w:tabs>
        <w:ind w:left="0" w:firstLine="0"/>
      </w:pPr>
      <w:rPr>
        <w:rFonts w:cs="Times New Roman"/>
      </w:rPr>
    </w:lvl>
    <w:lvl w:ilvl="6" w:tplc="89E0F4E2">
      <w:numFmt w:val="none"/>
      <w:lvlText w:val=""/>
      <w:lvlJc w:val="left"/>
      <w:pPr>
        <w:tabs>
          <w:tab w:val="num" w:pos="360"/>
        </w:tabs>
        <w:ind w:left="0" w:firstLine="0"/>
      </w:pPr>
      <w:rPr>
        <w:rFonts w:cs="Times New Roman"/>
      </w:rPr>
    </w:lvl>
    <w:lvl w:ilvl="7" w:tplc="05AAC758">
      <w:numFmt w:val="none"/>
      <w:lvlText w:val=""/>
      <w:lvlJc w:val="left"/>
      <w:pPr>
        <w:tabs>
          <w:tab w:val="num" w:pos="360"/>
        </w:tabs>
        <w:ind w:left="0" w:firstLine="0"/>
      </w:pPr>
      <w:rPr>
        <w:rFonts w:cs="Times New Roman"/>
      </w:rPr>
    </w:lvl>
    <w:lvl w:ilvl="8" w:tplc="3050E21E">
      <w:numFmt w:val="none"/>
      <w:lvlText w:val=""/>
      <w:lvlJc w:val="left"/>
      <w:pPr>
        <w:tabs>
          <w:tab w:val="num" w:pos="360"/>
        </w:tabs>
        <w:ind w:left="0" w:firstLine="0"/>
      </w:pPr>
      <w:rPr>
        <w:rFonts w:cs="Times New Roman"/>
      </w:rPr>
    </w:lvl>
  </w:abstractNum>
  <w:abstractNum w:abstractNumId="21" w15:restartNumberingAfterBreak="0">
    <w:nsid w:val="4782191A"/>
    <w:multiLevelType w:val="hybridMultilevel"/>
    <w:tmpl w:val="FBBC0C7C"/>
    <w:lvl w:ilvl="0" w:tplc="04090001">
      <w:start w:val="1"/>
      <w:numFmt w:val="lowerLetter"/>
      <w:pStyle w:val="List2"/>
      <w:lvlText w:val="%1)"/>
      <w:lvlJc w:val="left"/>
      <w:pPr>
        <w:tabs>
          <w:tab w:val="num" w:pos="720"/>
        </w:tabs>
        <w:ind w:left="720" w:hanging="360"/>
      </w:pPr>
      <w:rPr>
        <w:rFonts w:hint="default"/>
        <w:i w:val="0"/>
      </w:rPr>
    </w:lvl>
    <w:lvl w:ilvl="1" w:tplc="9494755C" w:tentative="1">
      <w:start w:val="1"/>
      <w:numFmt w:val="lowerLetter"/>
      <w:lvlText w:val="%2."/>
      <w:lvlJc w:val="left"/>
      <w:pPr>
        <w:tabs>
          <w:tab w:val="num" w:pos="1440"/>
        </w:tabs>
        <w:ind w:left="1440" w:hanging="360"/>
      </w:pPr>
    </w:lvl>
    <w:lvl w:ilvl="2" w:tplc="4B821AA6"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48826C10"/>
    <w:multiLevelType w:val="hybridMultilevel"/>
    <w:tmpl w:val="91DE8CFA"/>
    <w:lvl w:ilvl="0" w:tplc="BBCC2A0E">
      <w:start w:val="1"/>
      <w:numFmt w:val="lowerLetter"/>
      <w:lvlText w:val="%1)"/>
      <w:lvlJc w:val="left"/>
      <w:pPr>
        <w:ind w:left="720" w:hanging="360"/>
      </w:pPr>
      <w:rPr>
        <w:rFonts w:asciiTheme="minorHAnsi" w:hAnsiTheme="minorHAnsi" w:cstheme="minorHAnsi"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3D4F77"/>
    <w:multiLevelType w:val="hybridMultilevel"/>
    <w:tmpl w:val="9B4A0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54A06"/>
    <w:multiLevelType w:val="hybridMultilevel"/>
    <w:tmpl w:val="90185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213AD0"/>
    <w:multiLevelType w:val="hybridMultilevel"/>
    <w:tmpl w:val="4C5236C8"/>
    <w:lvl w:ilvl="0" w:tplc="04180001">
      <w:start w:val="1"/>
      <w:numFmt w:val="lowerLetter"/>
      <w:pStyle w:val="Style1"/>
      <w:lvlText w:val="%1)"/>
      <w:lvlJc w:val="left"/>
      <w:pPr>
        <w:tabs>
          <w:tab w:val="num" w:pos="720"/>
        </w:tabs>
        <w:ind w:left="720" w:hanging="360"/>
      </w:p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50D1D8D"/>
    <w:multiLevelType w:val="hybridMultilevel"/>
    <w:tmpl w:val="5412A1A0"/>
    <w:lvl w:ilvl="0" w:tplc="FFFFFFFF">
      <w:start w:val="1"/>
      <w:numFmt w:val="decimal"/>
      <w:pStyle w:val="Spec2"/>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A8F5BEB"/>
    <w:multiLevelType w:val="hybridMultilevel"/>
    <w:tmpl w:val="8EFA7CD8"/>
    <w:lvl w:ilvl="0" w:tplc="04180001">
      <w:start w:val="1"/>
      <w:numFmt w:val="decimal"/>
      <w:pStyle w:val="ListNumber2"/>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28" w15:restartNumberingAfterBreak="0">
    <w:nsid w:val="5C5153A9"/>
    <w:multiLevelType w:val="hybridMultilevel"/>
    <w:tmpl w:val="832CC562"/>
    <w:lvl w:ilvl="0" w:tplc="A48C40B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D028A"/>
    <w:multiLevelType w:val="hybridMultilevel"/>
    <w:tmpl w:val="25E88588"/>
    <w:lvl w:ilvl="0" w:tplc="08090001">
      <w:start w:val="1"/>
      <w:numFmt w:val="lowerLetter"/>
      <w:pStyle w:val="Para1"/>
      <w:lvlText w:val="%1)"/>
      <w:lvlJc w:val="left"/>
      <w:pPr>
        <w:ind w:left="720" w:hanging="360"/>
      </w:pPr>
      <w:rPr>
        <w:rFonts w:hint="default"/>
      </w:rPr>
    </w:lvl>
    <w:lvl w:ilvl="1" w:tplc="08090003">
      <w:start w:val="1"/>
      <w:numFmt w:val="lowerLetter"/>
      <w:pStyle w:val="Para2"/>
      <w:lvlText w:val="%2."/>
      <w:lvlJc w:val="left"/>
      <w:pPr>
        <w:ind w:left="1440" w:hanging="360"/>
      </w:pPr>
    </w:lvl>
    <w:lvl w:ilvl="2" w:tplc="08090005" w:tentative="1">
      <w:start w:val="1"/>
      <w:numFmt w:val="lowerRoman"/>
      <w:pStyle w:val="Para3"/>
      <w:lvlText w:val="%3."/>
      <w:lvlJc w:val="right"/>
      <w:pPr>
        <w:ind w:left="2160" w:hanging="180"/>
      </w:pPr>
    </w:lvl>
    <w:lvl w:ilvl="3" w:tplc="08090001" w:tentative="1">
      <w:start w:val="1"/>
      <w:numFmt w:val="decimal"/>
      <w:pStyle w:val="Para4"/>
      <w:lvlText w:val="%4."/>
      <w:lvlJc w:val="left"/>
      <w:pPr>
        <w:ind w:left="2880" w:hanging="360"/>
      </w:pPr>
    </w:lvl>
    <w:lvl w:ilvl="4" w:tplc="08090003" w:tentative="1">
      <w:start w:val="1"/>
      <w:numFmt w:val="lowerLetter"/>
      <w:pStyle w:val="Para5"/>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7122080A"/>
    <w:multiLevelType w:val="hybridMultilevel"/>
    <w:tmpl w:val="3D4C15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53F94"/>
    <w:multiLevelType w:val="hybridMultilevel"/>
    <w:tmpl w:val="B87AAF00"/>
    <w:lvl w:ilvl="0" w:tplc="04090017">
      <w:start w:val="1"/>
      <w:numFmt w:val="lowerLetter"/>
      <w:pStyle w:val="NormalAfter0pt"/>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CB10B1"/>
    <w:multiLevelType w:val="hybridMultilevel"/>
    <w:tmpl w:val="F698D9CA"/>
    <w:lvl w:ilvl="0" w:tplc="C0727D26">
      <w:start w:val="1"/>
      <w:numFmt w:val="lowerLetter"/>
      <w:pStyle w:val="ListBullet5"/>
      <w:lvlText w:val="(%1)"/>
      <w:lvlJc w:val="left"/>
      <w:pPr>
        <w:tabs>
          <w:tab w:val="num" w:pos="360"/>
        </w:tabs>
        <w:ind w:left="360" w:hanging="360"/>
      </w:pPr>
      <w:rPr>
        <w:rFonts w:hint="default"/>
      </w:rPr>
    </w:lvl>
    <w:lvl w:ilvl="1" w:tplc="04090019">
      <w:start w:val="1"/>
      <w:numFmt w:val="lowerLetter"/>
      <w:lvlText w:val="%2."/>
      <w:lvlJc w:val="left"/>
      <w:pPr>
        <w:tabs>
          <w:tab w:val="num" w:pos="732"/>
        </w:tabs>
        <w:ind w:left="732" w:hanging="360"/>
      </w:pPr>
    </w:lvl>
    <w:lvl w:ilvl="2" w:tplc="0409001B" w:tentative="1">
      <w:start w:val="1"/>
      <w:numFmt w:val="lowerRoman"/>
      <w:lvlText w:val="%3."/>
      <w:lvlJc w:val="right"/>
      <w:pPr>
        <w:tabs>
          <w:tab w:val="num" w:pos="1452"/>
        </w:tabs>
        <w:ind w:left="1452" w:hanging="180"/>
      </w:pPr>
    </w:lvl>
    <w:lvl w:ilvl="3" w:tplc="0409000F" w:tentative="1">
      <w:start w:val="1"/>
      <w:numFmt w:val="decimal"/>
      <w:lvlText w:val="%4."/>
      <w:lvlJc w:val="left"/>
      <w:pPr>
        <w:tabs>
          <w:tab w:val="num" w:pos="2172"/>
        </w:tabs>
        <w:ind w:left="2172" w:hanging="360"/>
      </w:pPr>
    </w:lvl>
    <w:lvl w:ilvl="4" w:tplc="04090019" w:tentative="1">
      <w:start w:val="1"/>
      <w:numFmt w:val="lowerLetter"/>
      <w:lvlText w:val="%5."/>
      <w:lvlJc w:val="left"/>
      <w:pPr>
        <w:tabs>
          <w:tab w:val="num" w:pos="2892"/>
        </w:tabs>
        <w:ind w:left="2892" w:hanging="360"/>
      </w:pPr>
    </w:lvl>
    <w:lvl w:ilvl="5" w:tplc="0409001B" w:tentative="1">
      <w:start w:val="1"/>
      <w:numFmt w:val="lowerRoman"/>
      <w:lvlText w:val="%6."/>
      <w:lvlJc w:val="right"/>
      <w:pPr>
        <w:tabs>
          <w:tab w:val="num" w:pos="3612"/>
        </w:tabs>
        <w:ind w:left="3612" w:hanging="180"/>
      </w:pPr>
    </w:lvl>
    <w:lvl w:ilvl="6" w:tplc="0409000F" w:tentative="1">
      <w:start w:val="1"/>
      <w:numFmt w:val="decimal"/>
      <w:lvlText w:val="%7."/>
      <w:lvlJc w:val="left"/>
      <w:pPr>
        <w:tabs>
          <w:tab w:val="num" w:pos="4332"/>
        </w:tabs>
        <w:ind w:left="4332" w:hanging="360"/>
      </w:pPr>
    </w:lvl>
    <w:lvl w:ilvl="7" w:tplc="04090019" w:tentative="1">
      <w:start w:val="1"/>
      <w:numFmt w:val="lowerLetter"/>
      <w:lvlText w:val="%8."/>
      <w:lvlJc w:val="left"/>
      <w:pPr>
        <w:tabs>
          <w:tab w:val="num" w:pos="5052"/>
        </w:tabs>
        <w:ind w:left="5052" w:hanging="360"/>
      </w:pPr>
    </w:lvl>
    <w:lvl w:ilvl="8" w:tplc="0409001B" w:tentative="1">
      <w:start w:val="1"/>
      <w:numFmt w:val="lowerRoman"/>
      <w:lvlText w:val="%9."/>
      <w:lvlJc w:val="right"/>
      <w:pPr>
        <w:tabs>
          <w:tab w:val="num" w:pos="5772"/>
        </w:tabs>
        <w:ind w:left="5772" w:hanging="180"/>
      </w:pPr>
    </w:lvl>
  </w:abstractNum>
  <w:num w:numId="1" w16cid:durableId="1969124747">
    <w:abstractNumId w:val="21"/>
  </w:num>
  <w:num w:numId="2" w16cid:durableId="696352131">
    <w:abstractNumId w:val="0"/>
  </w:num>
  <w:num w:numId="3" w16cid:durableId="45497576">
    <w:abstractNumId w:val="32"/>
  </w:num>
  <w:num w:numId="4" w16cid:durableId="1182015136">
    <w:abstractNumId w:val="27"/>
  </w:num>
  <w:num w:numId="5" w16cid:durableId="458228542">
    <w:abstractNumId w:val="11"/>
  </w:num>
  <w:num w:numId="6" w16cid:durableId="575164513">
    <w:abstractNumId w:val="4"/>
  </w:num>
  <w:num w:numId="7" w16cid:durableId="38017705">
    <w:abstractNumId w:val="18"/>
  </w:num>
  <w:num w:numId="8" w16cid:durableId="1839080954">
    <w:abstractNumId w:val="14"/>
  </w:num>
  <w:num w:numId="9" w16cid:durableId="1621105955">
    <w:abstractNumId w:val="8"/>
  </w:num>
  <w:num w:numId="10" w16cid:durableId="1283346772">
    <w:abstractNumId w:val="25"/>
  </w:num>
  <w:num w:numId="11" w16cid:durableId="1381443250">
    <w:abstractNumId w:val="29"/>
  </w:num>
  <w:num w:numId="12" w16cid:durableId="1007370588">
    <w:abstractNumId w:val="31"/>
  </w:num>
  <w:num w:numId="13" w16cid:durableId="1524587614">
    <w:abstractNumId w:val="26"/>
  </w:num>
  <w:num w:numId="14" w16cid:durableId="1006175232">
    <w:abstractNumId w:val="10"/>
  </w:num>
  <w:num w:numId="15" w16cid:durableId="221718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7899362">
    <w:abstractNumId w:val="20"/>
  </w:num>
  <w:num w:numId="17" w16cid:durableId="1939948949">
    <w:abstractNumId w:val="23"/>
  </w:num>
  <w:num w:numId="18" w16cid:durableId="1319992987">
    <w:abstractNumId w:val="1"/>
  </w:num>
  <w:num w:numId="19" w16cid:durableId="1907833310">
    <w:abstractNumId w:val="2"/>
  </w:num>
  <w:num w:numId="20" w16cid:durableId="847987465">
    <w:abstractNumId w:val="13"/>
  </w:num>
  <w:num w:numId="21" w16cid:durableId="851841488">
    <w:abstractNumId w:val="12"/>
  </w:num>
  <w:num w:numId="22" w16cid:durableId="2131778746">
    <w:abstractNumId w:val="28"/>
  </w:num>
  <w:num w:numId="23" w16cid:durableId="1632635071">
    <w:abstractNumId w:val="9"/>
  </w:num>
  <w:num w:numId="24" w16cid:durableId="1325937494">
    <w:abstractNumId w:val="19"/>
  </w:num>
  <w:num w:numId="25" w16cid:durableId="1685789565">
    <w:abstractNumId w:val="24"/>
  </w:num>
  <w:num w:numId="26" w16cid:durableId="685134365">
    <w:abstractNumId w:val="22"/>
  </w:num>
  <w:num w:numId="27" w16cid:durableId="1971012168">
    <w:abstractNumId w:val="6"/>
  </w:num>
  <w:num w:numId="28" w16cid:durableId="267781091">
    <w:abstractNumId w:val="30"/>
  </w:num>
  <w:num w:numId="29" w16cid:durableId="895434467">
    <w:abstractNumId w:val="7"/>
  </w:num>
  <w:num w:numId="30" w16cid:durableId="1414816818">
    <w:abstractNumId w:val="3"/>
  </w:num>
  <w:num w:numId="31" w16cid:durableId="2051373887">
    <w:abstractNumId w:val="5"/>
  </w:num>
  <w:num w:numId="32" w16cid:durableId="251664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5881398">
    <w:abstractNumId w:val="17"/>
  </w:num>
  <w:num w:numId="34" w16cid:durableId="1933527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E4"/>
    <w:rsid w:val="00020E12"/>
    <w:rsid w:val="000530E4"/>
    <w:rsid w:val="00055D4A"/>
    <w:rsid w:val="00076C63"/>
    <w:rsid w:val="0007757C"/>
    <w:rsid w:val="00084AAE"/>
    <w:rsid w:val="00090335"/>
    <w:rsid w:val="00090847"/>
    <w:rsid w:val="00094667"/>
    <w:rsid w:val="000B10F4"/>
    <w:rsid w:val="000B3318"/>
    <w:rsid w:val="000B7979"/>
    <w:rsid w:val="000D4463"/>
    <w:rsid w:val="000E0393"/>
    <w:rsid w:val="000E6915"/>
    <w:rsid w:val="000F031C"/>
    <w:rsid w:val="00113D1A"/>
    <w:rsid w:val="00115DCE"/>
    <w:rsid w:val="0012154A"/>
    <w:rsid w:val="0013070A"/>
    <w:rsid w:val="00144F91"/>
    <w:rsid w:val="0014541E"/>
    <w:rsid w:val="00155B9D"/>
    <w:rsid w:val="0016007E"/>
    <w:rsid w:val="00171DD9"/>
    <w:rsid w:val="00177CBA"/>
    <w:rsid w:val="001B4DB3"/>
    <w:rsid w:val="001B6DCC"/>
    <w:rsid w:val="001E6557"/>
    <w:rsid w:val="001F0919"/>
    <w:rsid w:val="00203C20"/>
    <w:rsid w:val="00213726"/>
    <w:rsid w:val="00226D96"/>
    <w:rsid w:val="00226E92"/>
    <w:rsid w:val="00252ABC"/>
    <w:rsid w:val="002556C3"/>
    <w:rsid w:val="00264FDC"/>
    <w:rsid w:val="00274C22"/>
    <w:rsid w:val="002752D1"/>
    <w:rsid w:val="002810DB"/>
    <w:rsid w:val="00286756"/>
    <w:rsid w:val="002A5B47"/>
    <w:rsid w:val="002B5CE0"/>
    <w:rsid w:val="002C371C"/>
    <w:rsid w:val="002D2D2D"/>
    <w:rsid w:val="002D2FF9"/>
    <w:rsid w:val="002D5997"/>
    <w:rsid w:val="002F1702"/>
    <w:rsid w:val="00301544"/>
    <w:rsid w:val="0032021C"/>
    <w:rsid w:val="00321148"/>
    <w:rsid w:val="00340A83"/>
    <w:rsid w:val="00376DAF"/>
    <w:rsid w:val="003864BA"/>
    <w:rsid w:val="003A0C23"/>
    <w:rsid w:val="003A4851"/>
    <w:rsid w:val="003C039B"/>
    <w:rsid w:val="003C1C40"/>
    <w:rsid w:val="00441A3D"/>
    <w:rsid w:val="0044585B"/>
    <w:rsid w:val="0046121C"/>
    <w:rsid w:val="00464B69"/>
    <w:rsid w:val="00485EC9"/>
    <w:rsid w:val="004A0CB8"/>
    <w:rsid w:val="004A109A"/>
    <w:rsid w:val="004B4864"/>
    <w:rsid w:val="004D51F6"/>
    <w:rsid w:val="004E1041"/>
    <w:rsid w:val="005020DB"/>
    <w:rsid w:val="00517350"/>
    <w:rsid w:val="00541D7C"/>
    <w:rsid w:val="00557257"/>
    <w:rsid w:val="00563A6E"/>
    <w:rsid w:val="005D1B61"/>
    <w:rsid w:val="005E1766"/>
    <w:rsid w:val="005E2017"/>
    <w:rsid w:val="00617170"/>
    <w:rsid w:val="0062203F"/>
    <w:rsid w:val="00654B02"/>
    <w:rsid w:val="00660131"/>
    <w:rsid w:val="006727AA"/>
    <w:rsid w:val="006C447F"/>
    <w:rsid w:val="006C4C8D"/>
    <w:rsid w:val="00701786"/>
    <w:rsid w:val="007520C1"/>
    <w:rsid w:val="00780953"/>
    <w:rsid w:val="00783D52"/>
    <w:rsid w:val="007B0E30"/>
    <w:rsid w:val="007C5DA2"/>
    <w:rsid w:val="007F5D17"/>
    <w:rsid w:val="00807AAF"/>
    <w:rsid w:val="0082296C"/>
    <w:rsid w:val="0084188E"/>
    <w:rsid w:val="00842B91"/>
    <w:rsid w:val="00850520"/>
    <w:rsid w:val="008568C2"/>
    <w:rsid w:val="00870B40"/>
    <w:rsid w:val="008C23DA"/>
    <w:rsid w:val="008C5222"/>
    <w:rsid w:val="008D1D29"/>
    <w:rsid w:val="008E1904"/>
    <w:rsid w:val="008E2C4C"/>
    <w:rsid w:val="008F16DF"/>
    <w:rsid w:val="008F2DD7"/>
    <w:rsid w:val="009017AD"/>
    <w:rsid w:val="00907C34"/>
    <w:rsid w:val="00911099"/>
    <w:rsid w:val="009154DD"/>
    <w:rsid w:val="00920137"/>
    <w:rsid w:val="009359A6"/>
    <w:rsid w:val="0094497E"/>
    <w:rsid w:val="00952F7E"/>
    <w:rsid w:val="00955E96"/>
    <w:rsid w:val="00965D6C"/>
    <w:rsid w:val="0096691D"/>
    <w:rsid w:val="0098762C"/>
    <w:rsid w:val="009C3E19"/>
    <w:rsid w:val="009C4293"/>
    <w:rsid w:val="009F4FF8"/>
    <w:rsid w:val="00A42864"/>
    <w:rsid w:val="00A6365E"/>
    <w:rsid w:val="00A67D38"/>
    <w:rsid w:val="00A70C6A"/>
    <w:rsid w:val="00A7196F"/>
    <w:rsid w:val="00A75C3E"/>
    <w:rsid w:val="00A7634B"/>
    <w:rsid w:val="00A90F08"/>
    <w:rsid w:val="00AA257F"/>
    <w:rsid w:val="00AB162B"/>
    <w:rsid w:val="00AB20EF"/>
    <w:rsid w:val="00AC5677"/>
    <w:rsid w:val="00AD298B"/>
    <w:rsid w:val="00AF045B"/>
    <w:rsid w:val="00AF0A93"/>
    <w:rsid w:val="00B14915"/>
    <w:rsid w:val="00B216A2"/>
    <w:rsid w:val="00B330C1"/>
    <w:rsid w:val="00B632E8"/>
    <w:rsid w:val="00B770DB"/>
    <w:rsid w:val="00B90DE9"/>
    <w:rsid w:val="00BC1B93"/>
    <w:rsid w:val="00BC282F"/>
    <w:rsid w:val="00BF226D"/>
    <w:rsid w:val="00C06670"/>
    <w:rsid w:val="00C12B53"/>
    <w:rsid w:val="00C26520"/>
    <w:rsid w:val="00C35BF7"/>
    <w:rsid w:val="00C42C27"/>
    <w:rsid w:val="00C45E7A"/>
    <w:rsid w:val="00C54464"/>
    <w:rsid w:val="00C54ABF"/>
    <w:rsid w:val="00C7214C"/>
    <w:rsid w:val="00C770E1"/>
    <w:rsid w:val="00CA2EEF"/>
    <w:rsid w:val="00CB74A0"/>
    <w:rsid w:val="00CC07EA"/>
    <w:rsid w:val="00CC7EAC"/>
    <w:rsid w:val="00CD4161"/>
    <w:rsid w:val="00CD715F"/>
    <w:rsid w:val="00CE5CEE"/>
    <w:rsid w:val="00CE6DA2"/>
    <w:rsid w:val="00CF4C3D"/>
    <w:rsid w:val="00CF5152"/>
    <w:rsid w:val="00D35D83"/>
    <w:rsid w:val="00D422FE"/>
    <w:rsid w:val="00D47E73"/>
    <w:rsid w:val="00D57D9A"/>
    <w:rsid w:val="00D61378"/>
    <w:rsid w:val="00D648EC"/>
    <w:rsid w:val="00D92892"/>
    <w:rsid w:val="00DA4129"/>
    <w:rsid w:val="00DA4ECB"/>
    <w:rsid w:val="00DA7706"/>
    <w:rsid w:val="00DA7B73"/>
    <w:rsid w:val="00DC1E6F"/>
    <w:rsid w:val="00DD3D6E"/>
    <w:rsid w:val="00DE051E"/>
    <w:rsid w:val="00DE1C5E"/>
    <w:rsid w:val="00DE59EA"/>
    <w:rsid w:val="00E14E65"/>
    <w:rsid w:val="00E1543F"/>
    <w:rsid w:val="00E20FB8"/>
    <w:rsid w:val="00E45399"/>
    <w:rsid w:val="00E93F7A"/>
    <w:rsid w:val="00E973C9"/>
    <w:rsid w:val="00EA0265"/>
    <w:rsid w:val="00EC2C93"/>
    <w:rsid w:val="00EE2ACD"/>
    <w:rsid w:val="00EF2DFB"/>
    <w:rsid w:val="00EF722B"/>
    <w:rsid w:val="00F10E01"/>
    <w:rsid w:val="00F2106E"/>
    <w:rsid w:val="00F42C67"/>
    <w:rsid w:val="00F56876"/>
    <w:rsid w:val="00F640E4"/>
    <w:rsid w:val="00F66B0A"/>
    <w:rsid w:val="00F80D82"/>
    <w:rsid w:val="00F90188"/>
    <w:rsid w:val="00FA0E5E"/>
    <w:rsid w:val="00FB2F4F"/>
    <w:rsid w:val="00FB5D4E"/>
    <w:rsid w:val="00FB7FCA"/>
    <w:rsid w:val="00FF1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095AC"/>
  <w15:chartTrackingRefBased/>
  <w15:docId w15:val="{ED088CB3-C4DE-4BE2-BE78-3E79C8DE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E4"/>
    <w:pPr>
      <w:spacing w:after="200" w:line="276" w:lineRule="auto"/>
    </w:pPr>
    <w:rPr>
      <w:rFonts w:ascii="Calibri" w:eastAsia="Calibri" w:hAnsi="Calibri" w:cs="Times New Roman"/>
      <w:lang w:val="ro-RO"/>
    </w:rPr>
  </w:style>
  <w:style w:type="paragraph" w:styleId="Heading1">
    <w:name w:val="heading 1"/>
    <w:aliases w:val="Heading 1 Char1 Char1,Heading 1 Char Char Char1,Heading 1 Char1 Char1 Char Char,Heading 1 Char Char Char1 Char Char,Heading 1 Char Char1,Heading 1 Char1 Char1 Char1,Heading 1 Char Char Char1 Char1,Numbered - 1"/>
    <w:basedOn w:val="Normal"/>
    <w:next w:val="Normal"/>
    <w:link w:val="Heading1Char"/>
    <w:autoRedefine/>
    <w:qFormat/>
    <w:rsid w:val="00FF13E4"/>
    <w:pPr>
      <w:keepNext/>
      <w:spacing w:after="0" w:line="240" w:lineRule="auto"/>
      <w:outlineLvl w:val="0"/>
    </w:pPr>
    <w:rPr>
      <w:b/>
      <w:bCs/>
      <w:caps/>
      <w:w w:val="90"/>
      <w:kern w:val="28"/>
      <w:sz w:val="28"/>
      <w:szCs w:val="28"/>
      <w:lang w:val="x-none"/>
    </w:rPr>
  </w:style>
  <w:style w:type="paragraph" w:styleId="Heading2">
    <w:name w:val="heading 2"/>
    <w:aliases w:val="H2,heading 2,Heading 2 Hidden,HD2,heading2,palacs csunyan beszel,Attribute Heading 2,Alfejezet,PLS 2,PLS 21,PLS 22,PLS 23,num,afsnit,H21,H22,H23,PLS 24,H24,PLS 25,H25,PLS 26,H26,PLS 27,H27,PLS 28,H28,PLS 29,H29,PLS 210,H210,Hovedoverskrift,h2"/>
    <w:basedOn w:val="Normal"/>
    <w:next w:val="Text2"/>
    <w:link w:val="Heading2Char"/>
    <w:autoRedefine/>
    <w:qFormat/>
    <w:rsid w:val="00FF13E4"/>
    <w:pPr>
      <w:keepNext/>
      <w:spacing w:after="0" w:line="240" w:lineRule="auto"/>
      <w:jc w:val="both"/>
      <w:outlineLvl w:val="1"/>
    </w:pPr>
    <w:rPr>
      <w:rFonts w:ascii="Times New Roman" w:eastAsia="Times New Roman" w:hAnsi="Times New Roman"/>
      <w:b/>
      <w:iCs/>
      <w:lang w:val="x-none"/>
    </w:rPr>
  </w:style>
  <w:style w:type="paragraph" w:styleId="Heading3">
    <w:name w:val="heading 3"/>
    <w:aliases w:val="Primary Subhead,PLS 3,PLS 31,PLS 32,PLS 33,overskrift,Underoverskrift2,H31,H32,H33,H34,PLS 34,H35,PLS 35,H36,PLS 36,H37,PLS 37,H38,PLS 38,H39,PLS 39,H310,PLS 310,TF-Overskrift 3,H,H3,h3,H3---,H3&lt;------------------,GE Heading Level 3"/>
    <w:basedOn w:val="Normal"/>
    <w:next w:val="Normal"/>
    <w:link w:val="Heading3Char"/>
    <w:autoRedefine/>
    <w:qFormat/>
    <w:rsid w:val="00FF13E4"/>
    <w:pPr>
      <w:keepNext/>
      <w:spacing w:after="0" w:line="240" w:lineRule="auto"/>
      <w:jc w:val="both"/>
      <w:outlineLvl w:val="2"/>
    </w:pPr>
    <w:rPr>
      <w:rFonts w:ascii="Times New Roman" w:eastAsia="Times New Roman" w:hAnsi="Times New Roman"/>
      <w:b/>
      <w:iCs/>
      <w:sz w:val="24"/>
      <w:szCs w:val="24"/>
      <w:u w:val="single"/>
      <w:lang w:val="x-none"/>
    </w:rPr>
  </w:style>
  <w:style w:type="paragraph" w:styleId="Heading4">
    <w:name w:val="heading 4"/>
    <w:basedOn w:val="Normal"/>
    <w:next w:val="Normal"/>
    <w:link w:val="Heading4Char"/>
    <w:qFormat/>
    <w:rsid w:val="00FF13E4"/>
    <w:pPr>
      <w:keepNext/>
      <w:spacing w:after="0" w:line="240" w:lineRule="auto"/>
      <w:jc w:val="both"/>
      <w:outlineLvl w:val="3"/>
    </w:pPr>
    <w:rPr>
      <w:rFonts w:ascii="Times New Roman" w:eastAsia="Times New Roman" w:hAnsi="Times New Roman"/>
      <w:i/>
      <w:sz w:val="24"/>
      <w:szCs w:val="24"/>
      <w:lang w:val="en-GB"/>
    </w:rPr>
  </w:style>
  <w:style w:type="paragraph" w:styleId="Heading5">
    <w:name w:val="heading 5"/>
    <w:basedOn w:val="Normal"/>
    <w:next w:val="Normal"/>
    <w:link w:val="Heading5Char"/>
    <w:qFormat/>
    <w:rsid w:val="00FF13E4"/>
    <w:pPr>
      <w:keepNext/>
      <w:spacing w:after="0" w:line="240" w:lineRule="auto"/>
      <w:ind w:right="-420"/>
      <w:jc w:val="center"/>
      <w:outlineLvl w:val="4"/>
    </w:pPr>
    <w:rPr>
      <w:rFonts w:ascii="Arial" w:eastAsia="Times New Roman" w:hAnsi="Arial"/>
      <w:color w:val="000000"/>
      <w:sz w:val="28"/>
      <w:szCs w:val="24"/>
      <w:lang w:val="fr-FR"/>
    </w:rPr>
  </w:style>
  <w:style w:type="paragraph" w:styleId="Heading6">
    <w:name w:val="heading 6"/>
    <w:basedOn w:val="Normal"/>
    <w:next w:val="Normal"/>
    <w:link w:val="Heading6Char"/>
    <w:qFormat/>
    <w:rsid w:val="00FF13E4"/>
    <w:pPr>
      <w:keepNext/>
      <w:spacing w:after="0" w:line="240" w:lineRule="auto"/>
      <w:jc w:val="both"/>
      <w:outlineLvl w:val="5"/>
    </w:pPr>
    <w:rPr>
      <w:rFonts w:ascii="Times New Roman" w:eastAsia="Times New Roman" w:hAnsi="Times New Roman"/>
      <w:i/>
      <w:sz w:val="20"/>
      <w:szCs w:val="20"/>
      <w:lang w:val="en-GB"/>
    </w:rPr>
  </w:style>
  <w:style w:type="paragraph" w:styleId="Heading7">
    <w:name w:val="heading 7"/>
    <w:basedOn w:val="Normal"/>
    <w:next w:val="Normal"/>
    <w:link w:val="Heading7Char"/>
    <w:qFormat/>
    <w:rsid w:val="00FF13E4"/>
    <w:pPr>
      <w:keepNext/>
      <w:spacing w:after="0" w:line="240" w:lineRule="auto"/>
      <w:ind w:right="102"/>
      <w:jc w:val="both"/>
      <w:outlineLvl w:val="6"/>
    </w:pPr>
    <w:rPr>
      <w:rFonts w:ascii="Times New Roman" w:eastAsia="Times New Roman" w:hAnsi="Times New Roman"/>
      <w:b/>
      <w:bCs/>
      <w:snapToGrid w:val="0"/>
      <w:sz w:val="28"/>
      <w:szCs w:val="24"/>
      <w:u w:val="single"/>
      <w:lang w:val="x-none"/>
    </w:rPr>
  </w:style>
  <w:style w:type="paragraph" w:styleId="Heading8">
    <w:name w:val="heading 8"/>
    <w:basedOn w:val="Normal"/>
    <w:next w:val="Normal"/>
    <w:link w:val="Heading8Char"/>
    <w:qFormat/>
    <w:rsid w:val="00FF13E4"/>
    <w:pPr>
      <w:keepNext/>
      <w:autoSpaceDE w:val="0"/>
      <w:autoSpaceDN w:val="0"/>
      <w:adjustRightInd w:val="0"/>
      <w:spacing w:after="0" w:line="240" w:lineRule="auto"/>
      <w:outlineLvl w:val="7"/>
    </w:pPr>
    <w:rPr>
      <w:rFonts w:ascii="Arial" w:eastAsia="Times New Roman" w:hAnsi="Arial"/>
      <w:b/>
      <w:bCs/>
      <w:i/>
      <w:iCs/>
      <w:color w:val="000000"/>
      <w:sz w:val="24"/>
      <w:szCs w:val="23"/>
      <w:lang w:val="x-none"/>
    </w:rPr>
  </w:style>
  <w:style w:type="paragraph" w:styleId="Heading9">
    <w:name w:val="heading 9"/>
    <w:basedOn w:val="Normal"/>
    <w:next w:val="Normal"/>
    <w:link w:val="Heading9Char"/>
    <w:qFormat/>
    <w:rsid w:val="00FF13E4"/>
    <w:pPr>
      <w:keepNext/>
      <w:autoSpaceDE w:val="0"/>
      <w:autoSpaceDN w:val="0"/>
      <w:adjustRightInd w:val="0"/>
      <w:spacing w:after="0" w:line="240" w:lineRule="auto"/>
      <w:jc w:val="center"/>
      <w:outlineLvl w:val="8"/>
    </w:pPr>
    <w:rPr>
      <w:rFonts w:ascii="Times New Roman" w:eastAsia="Times New Roman" w:hAnsi="Times New Roman"/>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FF13E4"/>
    <w:rPr>
      <w:rFonts w:ascii="Calibri" w:eastAsia="Calibri" w:hAnsi="Calibri" w:cs="Times New Roman"/>
      <w:b/>
      <w:bCs/>
      <w:caps/>
      <w:w w:val="90"/>
      <w:kern w:val="28"/>
      <w:sz w:val="28"/>
      <w:szCs w:val="28"/>
      <w:lang w:val="x-none"/>
    </w:rPr>
  </w:style>
  <w:style w:type="character" w:customStyle="1" w:styleId="Heading2Char">
    <w:name w:val="Heading 2 Char"/>
    <w:aliases w:val="H2 Char,heading 2 Char,Heading 2 Hidden Char,HD2 Char,heading2 Char,palacs csunyan beszel Char,Attribute Heading 2 Char,Alfejezet Char,PLS 2 Char,PLS 21 Char,PLS 22 Char,PLS 23 Char,num Char,afsnit Char,H21 Char,H22 Char,H23 Char,H24 Char"/>
    <w:basedOn w:val="DefaultParagraphFont"/>
    <w:link w:val="Heading2"/>
    <w:rsid w:val="00FF13E4"/>
    <w:rPr>
      <w:rFonts w:ascii="Times New Roman" w:eastAsia="Times New Roman" w:hAnsi="Times New Roman" w:cs="Times New Roman"/>
      <w:b/>
      <w:iCs/>
      <w:lang w:val="x-none"/>
    </w:rPr>
  </w:style>
  <w:style w:type="character" w:customStyle="1" w:styleId="Heading3Char">
    <w:name w:val="Heading 3 Char"/>
    <w:aliases w:val="Primary Subhead Char,PLS 3 Char,PLS 31 Char,PLS 32 Char,PLS 33 Char,overskrift Char,Underoverskrift2 Char,H31 Char,H32 Char,H33 Char,H34 Char,PLS 34 Char,H35 Char,PLS 35 Char,H36 Char,PLS 36 Char,H37 Char,PLS 37 Char,H38 Char,PLS 38 Char"/>
    <w:basedOn w:val="DefaultParagraphFont"/>
    <w:link w:val="Heading3"/>
    <w:rsid w:val="00FF13E4"/>
    <w:rPr>
      <w:rFonts w:ascii="Times New Roman" w:eastAsia="Times New Roman" w:hAnsi="Times New Roman" w:cs="Times New Roman"/>
      <w:b/>
      <w:iCs/>
      <w:sz w:val="24"/>
      <w:szCs w:val="24"/>
      <w:u w:val="single"/>
      <w:lang w:val="x-none"/>
    </w:rPr>
  </w:style>
  <w:style w:type="character" w:customStyle="1" w:styleId="Heading4Char">
    <w:name w:val="Heading 4 Char"/>
    <w:basedOn w:val="DefaultParagraphFont"/>
    <w:link w:val="Heading4"/>
    <w:rsid w:val="00FF13E4"/>
    <w:rPr>
      <w:rFonts w:ascii="Times New Roman" w:eastAsia="Times New Roman" w:hAnsi="Times New Roman" w:cs="Times New Roman"/>
      <w:i/>
      <w:sz w:val="24"/>
      <w:szCs w:val="24"/>
    </w:rPr>
  </w:style>
  <w:style w:type="character" w:customStyle="1" w:styleId="Heading5Char">
    <w:name w:val="Heading 5 Char"/>
    <w:basedOn w:val="DefaultParagraphFont"/>
    <w:link w:val="Heading5"/>
    <w:rsid w:val="00FF13E4"/>
    <w:rPr>
      <w:rFonts w:ascii="Arial" w:eastAsia="Times New Roman" w:hAnsi="Arial" w:cs="Times New Roman"/>
      <w:color w:val="000000"/>
      <w:sz w:val="28"/>
      <w:szCs w:val="24"/>
      <w:lang w:val="fr-FR"/>
    </w:rPr>
  </w:style>
  <w:style w:type="character" w:customStyle="1" w:styleId="Heading6Char">
    <w:name w:val="Heading 6 Char"/>
    <w:basedOn w:val="DefaultParagraphFont"/>
    <w:link w:val="Heading6"/>
    <w:rsid w:val="00FF13E4"/>
    <w:rPr>
      <w:rFonts w:ascii="Times New Roman" w:eastAsia="Times New Roman" w:hAnsi="Times New Roman" w:cs="Times New Roman"/>
      <w:i/>
      <w:sz w:val="20"/>
      <w:szCs w:val="20"/>
    </w:rPr>
  </w:style>
  <w:style w:type="character" w:customStyle="1" w:styleId="Heading7Char">
    <w:name w:val="Heading 7 Char"/>
    <w:basedOn w:val="DefaultParagraphFont"/>
    <w:link w:val="Heading7"/>
    <w:rsid w:val="00FF13E4"/>
    <w:rPr>
      <w:rFonts w:ascii="Times New Roman" w:eastAsia="Times New Roman" w:hAnsi="Times New Roman" w:cs="Times New Roman"/>
      <w:b/>
      <w:bCs/>
      <w:snapToGrid w:val="0"/>
      <w:sz w:val="28"/>
      <w:szCs w:val="24"/>
      <w:u w:val="single"/>
      <w:lang w:val="x-none"/>
    </w:rPr>
  </w:style>
  <w:style w:type="character" w:customStyle="1" w:styleId="Heading8Char">
    <w:name w:val="Heading 8 Char"/>
    <w:basedOn w:val="DefaultParagraphFont"/>
    <w:link w:val="Heading8"/>
    <w:rsid w:val="00FF13E4"/>
    <w:rPr>
      <w:rFonts w:ascii="Arial" w:eastAsia="Times New Roman" w:hAnsi="Arial" w:cs="Times New Roman"/>
      <w:b/>
      <w:bCs/>
      <w:i/>
      <w:iCs/>
      <w:color w:val="000000"/>
      <w:sz w:val="24"/>
      <w:szCs w:val="23"/>
      <w:lang w:val="x-none"/>
    </w:rPr>
  </w:style>
  <w:style w:type="character" w:customStyle="1" w:styleId="Heading9Char">
    <w:name w:val="Heading 9 Char"/>
    <w:basedOn w:val="DefaultParagraphFont"/>
    <w:link w:val="Heading9"/>
    <w:rsid w:val="00FF13E4"/>
    <w:rPr>
      <w:rFonts w:ascii="Times New Roman" w:eastAsia="Times New Roman" w:hAnsi="Times New Roman" w:cs="Times New Roman"/>
      <w:i/>
      <w:iCs/>
      <w:sz w:val="24"/>
      <w:szCs w:val="24"/>
      <w:lang w:val="x-none"/>
    </w:rPr>
  </w:style>
  <w:style w:type="numbering" w:customStyle="1" w:styleId="NoList1">
    <w:name w:val="No List1"/>
    <w:next w:val="NoList"/>
    <w:uiPriority w:val="99"/>
    <w:semiHidden/>
    <w:unhideWhenUsed/>
    <w:rsid w:val="00FF13E4"/>
  </w:style>
  <w:style w:type="paragraph" w:styleId="Header">
    <w:name w:val="header"/>
    <w:basedOn w:val="Normal"/>
    <w:link w:val="HeaderChar"/>
    <w:unhideWhenUsed/>
    <w:rsid w:val="00FF13E4"/>
    <w:pPr>
      <w:tabs>
        <w:tab w:val="center" w:pos="4536"/>
        <w:tab w:val="right" w:pos="9072"/>
      </w:tabs>
    </w:pPr>
    <w:rPr>
      <w:lang w:val="x-none"/>
    </w:rPr>
  </w:style>
  <w:style w:type="character" w:customStyle="1" w:styleId="HeaderChar">
    <w:name w:val="Header Char"/>
    <w:basedOn w:val="DefaultParagraphFont"/>
    <w:link w:val="Header"/>
    <w:rsid w:val="00FF13E4"/>
    <w:rPr>
      <w:rFonts w:ascii="Calibri" w:eastAsia="Calibri" w:hAnsi="Calibri" w:cs="Times New Roman"/>
      <w:lang w:val="x-none"/>
    </w:rPr>
  </w:style>
  <w:style w:type="paragraph" w:styleId="Footer">
    <w:name w:val="footer"/>
    <w:basedOn w:val="Normal"/>
    <w:link w:val="FooterChar"/>
    <w:uiPriority w:val="99"/>
    <w:unhideWhenUsed/>
    <w:rsid w:val="00FF13E4"/>
    <w:pPr>
      <w:tabs>
        <w:tab w:val="center" w:pos="4536"/>
        <w:tab w:val="right" w:pos="9072"/>
      </w:tabs>
    </w:pPr>
    <w:rPr>
      <w:lang w:val="x-none"/>
    </w:rPr>
  </w:style>
  <w:style w:type="character" w:customStyle="1" w:styleId="FooterChar">
    <w:name w:val="Footer Char"/>
    <w:basedOn w:val="DefaultParagraphFont"/>
    <w:link w:val="Footer"/>
    <w:uiPriority w:val="99"/>
    <w:rsid w:val="00FF13E4"/>
    <w:rPr>
      <w:rFonts w:ascii="Calibri" w:eastAsia="Calibri" w:hAnsi="Calibri" w:cs="Times New Roman"/>
      <w:lang w:val="x-none"/>
    </w:rPr>
  </w:style>
  <w:style w:type="character" w:styleId="Hyperlink">
    <w:name w:val="Hyperlink"/>
    <w:uiPriority w:val="99"/>
    <w:unhideWhenUsed/>
    <w:rsid w:val="00FF13E4"/>
    <w:rPr>
      <w:color w:val="0000FF"/>
      <w:u w:val="single"/>
    </w:rPr>
  </w:style>
  <w:style w:type="paragraph" w:styleId="Title">
    <w:name w:val="Title"/>
    <w:basedOn w:val="Normal"/>
    <w:link w:val="TitleChar"/>
    <w:qFormat/>
    <w:rsid w:val="00FF13E4"/>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rsid w:val="00FF13E4"/>
    <w:rPr>
      <w:rFonts w:ascii="Times New Roman" w:eastAsia="Times New Roman" w:hAnsi="Times New Roman" w:cs="Times New Roman"/>
      <w:b/>
      <w:bCs/>
      <w:sz w:val="24"/>
      <w:szCs w:val="24"/>
      <w:lang w:val="en-US"/>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Footnote21"/>
    <w:basedOn w:val="Normal"/>
    <w:link w:val="FootnoteTextChar"/>
    <w:semiHidden/>
    <w:unhideWhenUsed/>
    <w:rsid w:val="00FF13E4"/>
    <w:rPr>
      <w:sz w:val="20"/>
      <w:szCs w:val="20"/>
      <w:lang w:val="x-none"/>
    </w:rPr>
  </w:style>
  <w:style w:type="character" w:customStyle="1" w:styleId="FootnoteTextChar">
    <w:name w:val="Footnote Text Char"/>
    <w:aliases w:val="Podrozdział Char1,Footnote Text Char Char Char1,Fußnote Char1,single space Char1,footnote text Char1,FOOTNOTES Char1,fn Char1,Footnote Char1,stile 1 Char1,Footnote1 Char1,Footnote2 Char1,Footnote3 Char1,Footnote4 Char1,Footnote5 Char"/>
    <w:basedOn w:val="DefaultParagraphFont"/>
    <w:link w:val="FootnoteText"/>
    <w:semiHidden/>
    <w:rsid w:val="00FF13E4"/>
    <w:rPr>
      <w:rFonts w:ascii="Calibri" w:eastAsia="Calibri" w:hAnsi="Calibri" w:cs="Times New Roman"/>
      <w:sz w:val="20"/>
      <w:szCs w:val="20"/>
      <w:lang w:val="x-none"/>
    </w:rPr>
  </w:style>
  <w:style w:type="character" w:styleId="FootnoteReference">
    <w:name w:val="footnote reference"/>
    <w:aliases w:val=" BVI fnr,BVI fnr,Footnote symbol"/>
    <w:semiHidden/>
    <w:rsid w:val="00FF13E4"/>
    <w:rPr>
      <w:vertAlign w:val="superscript"/>
    </w:rPr>
  </w:style>
  <w:style w:type="paragraph" w:styleId="BalloonText">
    <w:name w:val="Balloon Text"/>
    <w:basedOn w:val="Normal"/>
    <w:link w:val="BalloonTextChar"/>
    <w:semiHidden/>
    <w:unhideWhenUsed/>
    <w:rsid w:val="00FF13E4"/>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semiHidden/>
    <w:rsid w:val="00FF13E4"/>
    <w:rPr>
      <w:rFonts w:ascii="Tahoma" w:eastAsia="Calibri" w:hAnsi="Tahoma" w:cs="Times New Roman"/>
      <w:sz w:val="16"/>
      <w:szCs w:val="16"/>
      <w:lang w:val="x-none"/>
    </w:rPr>
  </w:style>
  <w:style w:type="numbering" w:customStyle="1" w:styleId="NoList2">
    <w:name w:val="No List2"/>
    <w:next w:val="NoList"/>
    <w:uiPriority w:val="99"/>
    <w:semiHidden/>
    <w:unhideWhenUsed/>
    <w:rsid w:val="00FF13E4"/>
  </w:style>
  <w:style w:type="paragraph" w:customStyle="1" w:styleId="Text2">
    <w:name w:val="Text 2"/>
    <w:basedOn w:val="Normal"/>
    <w:rsid w:val="00FF13E4"/>
    <w:pPr>
      <w:tabs>
        <w:tab w:val="left" w:pos="2161"/>
      </w:tabs>
      <w:spacing w:after="240" w:line="240" w:lineRule="auto"/>
      <w:ind w:left="1202"/>
      <w:jc w:val="both"/>
    </w:pPr>
    <w:rPr>
      <w:rFonts w:ascii="Arial" w:eastAsia="Times New Roman" w:hAnsi="Arial"/>
      <w:sz w:val="20"/>
      <w:szCs w:val="20"/>
      <w:lang w:val="en-GB"/>
    </w:rPr>
  </w:style>
  <w:style w:type="paragraph" w:styleId="NormalWeb">
    <w:name w:val="Normal (Web)"/>
    <w:basedOn w:val="Normal"/>
    <w:rsid w:val="00FF13E4"/>
    <w:pPr>
      <w:spacing w:before="100" w:beforeAutospacing="1" w:after="100" w:afterAutospacing="1" w:line="240" w:lineRule="auto"/>
    </w:pPr>
    <w:rPr>
      <w:rFonts w:ascii="Times New Roman" w:eastAsia="Times New Roman" w:hAnsi="Times New Roman"/>
      <w:sz w:val="24"/>
      <w:szCs w:val="24"/>
      <w:lang w:val="en-GB"/>
    </w:rPr>
  </w:style>
  <w:style w:type="paragraph" w:styleId="TOC1">
    <w:name w:val="toc 1"/>
    <w:basedOn w:val="Normal"/>
    <w:next w:val="Normal"/>
    <w:autoRedefine/>
    <w:uiPriority w:val="39"/>
    <w:rsid w:val="00FF13E4"/>
    <w:pPr>
      <w:keepNext/>
      <w:keepLines/>
      <w:tabs>
        <w:tab w:val="right" w:leader="dot" w:pos="8640"/>
      </w:tabs>
      <w:spacing w:before="120" w:after="120" w:line="240" w:lineRule="auto"/>
      <w:ind w:left="482" w:right="720" w:hanging="482"/>
      <w:jc w:val="both"/>
    </w:pPr>
    <w:rPr>
      <w:rFonts w:ascii="Arial" w:eastAsia="Times New Roman" w:hAnsi="Arial"/>
      <w:caps/>
      <w:sz w:val="20"/>
      <w:szCs w:val="20"/>
      <w:lang w:val="en-GB"/>
    </w:rPr>
  </w:style>
  <w:style w:type="paragraph" w:styleId="TOC2">
    <w:name w:val="toc 2"/>
    <w:basedOn w:val="Normal"/>
    <w:next w:val="Normal"/>
    <w:autoRedefine/>
    <w:uiPriority w:val="39"/>
    <w:rsid w:val="00FF13E4"/>
    <w:pPr>
      <w:keepLines/>
      <w:tabs>
        <w:tab w:val="right" w:leader="dot" w:pos="8640"/>
      </w:tabs>
      <w:spacing w:after="120" w:line="240" w:lineRule="auto"/>
      <w:ind w:left="1077" w:right="720" w:hanging="595"/>
      <w:jc w:val="both"/>
    </w:pPr>
    <w:rPr>
      <w:rFonts w:ascii="Arial" w:eastAsia="Times New Roman" w:hAnsi="Arial"/>
      <w:noProof/>
      <w:sz w:val="20"/>
      <w:szCs w:val="20"/>
      <w:lang w:val="en-GB"/>
    </w:rPr>
  </w:style>
  <w:style w:type="paragraph" w:styleId="BodyText">
    <w:name w:val="Body Text"/>
    <w:aliases w:val="Body Text Char Char,block style,Body,Standard paragraph,b,TabelTekst"/>
    <w:basedOn w:val="Normal"/>
    <w:link w:val="BodyTextChar1"/>
    <w:rsid w:val="00FF13E4"/>
    <w:pPr>
      <w:spacing w:after="120" w:line="240" w:lineRule="auto"/>
      <w:jc w:val="both"/>
    </w:pPr>
    <w:rPr>
      <w:rFonts w:ascii="Arial" w:eastAsia="Times New Roman" w:hAnsi="Arial"/>
      <w:sz w:val="20"/>
      <w:szCs w:val="20"/>
      <w:lang w:val="en-GB"/>
    </w:rPr>
  </w:style>
  <w:style w:type="character" w:customStyle="1" w:styleId="BodyTextChar">
    <w:name w:val="Body Text Char"/>
    <w:basedOn w:val="DefaultParagraphFont"/>
    <w:rsid w:val="00FF13E4"/>
    <w:rPr>
      <w:rFonts w:ascii="Calibri" w:eastAsia="Calibri" w:hAnsi="Calibri" w:cs="Times New Roman"/>
      <w:lang w:val="ro-RO"/>
    </w:rPr>
  </w:style>
  <w:style w:type="character" w:customStyle="1" w:styleId="BodyTextChar1">
    <w:name w:val="Body Text Char1"/>
    <w:aliases w:val="Body Text Char Char Char,block style Char,Body Char,Standard paragraph Char,b Char,TabelTekst Char"/>
    <w:link w:val="BodyText"/>
    <w:rsid w:val="00FF13E4"/>
    <w:rPr>
      <w:rFonts w:ascii="Arial" w:eastAsia="Times New Roman" w:hAnsi="Arial" w:cs="Times New Roman"/>
      <w:sz w:val="20"/>
      <w:szCs w:val="20"/>
    </w:rPr>
  </w:style>
  <w:style w:type="paragraph" w:styleId="Subtitle">
    <w:name w:val="Subtitle"/>
    <w:basedOn w:val="Normal"/>
    <w:link w:val="SubtitleChar"/>
    <w:qFormat/>
    <w:rsid w:val="00FF13E4"/>
    <w:pPr>
      <w:spacing w:after="0" w:line="240" w:lineRule="auto"/>
      <w:jc w:val="center"/>
    </w:pPr>
    <w:rPr>
      <w:rFonts w:ascii="Times New Roman" w:eastAsia="Times New Roman" w:hAnsi="Times New Roman"/>
      <w:sz w:val="32"/>
      <w:szCs w:val="24"/>
      <w:lang w:val="fr-FR"/>
    </w:rPr>
  </w:style>
  <w:style w:type="character" w:customStyle="1" w:styleId="SubtitleChar">
    <w:name w:val="Subtitle Char"/>
    <w:basedOn w:val="DefaultParagraphFont"/>
    <w:link w:val="Subtitle"/>
    <w:rsid w:val="00FF13E4"/>
    <w:rPr>
      <w:rFonts w:ascii="Times New Roman" w:eastAsia="Times New Roman" w:hAnsi="Times New Roman" w:cs="Times New Roman"/>
      <w:sz w:val="32"/>
      <w:szCs w:val="24"/>
      <w:lang w:val="fr-FR"/>
    </w:rPr>
  </w:style>
  <w:style w:type="paragraph" w:styleId="BodyText2">
    <w:name w:val="Body Text 2"/>
    <w:basedOn w:val="Normal"/>
    <w:link w:val="BodyText2Char"/>
    <w:rsid w:val="00FF13E4"/>
    <w:pPr>
      <w:spacing w:after="120" w:line="240" w:lineRule="auto"/>
      <w:jc w:val="both"/>
    </w:pPr>
    <w:rPr>
      <w:rFonts w:ascii="Times New Roman" w:eastAsia="Times New Roman" w:hAnsi="Times New Roman"/>
      <w:sz w:val="24"/>
      <w:szCs w:val="24"/>
      <w:lang w:val="en-GB" w:eastAsia="x-none"/>
    </w:rPr>
  </w:style>
  <w:style w:type="character" w:customStyle="1" w:styleId="BodyText2Char">
    <w:name w:val="Body Text 2 Char"/>
    <w:basedOn w:val="DefaultParagraphFont"/>
    <w:link w:val="BodyText2"/>
    <w:rsid w:val="00FF13E4"/>
    <w:rPr>
      <w:rFonts w:ascii="Times New Roman" w:eastAsia="Times New Roman" w:hAnsi="Times New Roman" w:cs="Times New Roman"/>
      <w:sz w:val="24"/>
      <w:szCs w:val="24"/>
      <w:lang w:eastAsia="x-none"/>
    </w:rPr>
  </w:style>
  <w:style w:type="paragraph" w:styleId="BodyText3">
    <w:name w:val="Body Text 3"/>
    <w:basedOn w:val="Normal"/>
    <w:link w:val="BodyText3Char"/>
    <w:rsid w:val="00FF13E4"/>
    <w:pPr>
      <w:spacing w:after="120" w:line="240" w:lineRule="auto"/>
      <w:ind w:right="-171"/>
      <w:jc w:val="both"/>
    </w:pPr>
    <w:rPr>
      <w:rFonts w:ascii="Times New Roman" w:eastAsia="Times New Roman" w:hAnsi="Times New Roman"/>
      <w:sz w:val="24"/>
      <w:szCs w:val="20"/>
      <w:lang w:val="fr-FR"/>
    </w:rPr>
  </w:style>
  <w:style w:type="character" w:customStyle="1" w:styleId="BodyText3Char">
    <w:name w:val="Body Text 3 Char"/>
    <w:basedOn w:val="DefaultParagraphFont"/>
    <w:link w:val="BodyText3"/>
    <w:rsid w:val="00FF13E4"/>
    <w:rPr>
      <w:rFonts w:ascii="Times New Roman" w:eastAsia="Times New Roman" w:hAnsi="Times New Roman" w:cs="Times New Roman"/>
      <w:sz w:val="24"/>
      <w:szCs w:val="20"/>
      <w:lang w:val="fr-FR"/>
    </w:rPr>
  </w:style>
  <w:style w:type="paragraph" w:styleId="BodyTextIndent3">
    <w:name w:val="Body Text Indent 3"/>
    <w:basedOn w:val="Normal"/>
    <w:link w:val="BodyTextIndent3Char"/>
    <w:rsid w:val="00FF13E4"/>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FF13E4"/>
    <w:rPr>
      <w:rFonts w:ascii="Times New Roman" w:eastAsia="Times New Roman" w:hAnsi="Times New Roman" w:cs="Times New Roman"/>
      <w:sz w:val="16"/>
      <w:szCs w:val="16"/>
      <w:lang w:val="en-US"/>
    </w:rPr>
  </w:style>
  <w:style w:type="paragraph" w:styleId="PlainText">
    <w:name w:val="Plain Text"/>
    <w:basedOn w:val="Normal"/>
    <w:link w:val="PlainTextChar"/>
    <w:rsid w:val="00FF13E4"/>
    <w:pPr>
      <w:spacing w:after="0" w:line="240" w:lineRule="auto"/>
    </w:pPr>
    <w:rPr>
      <w:rFonts w:ascii="Tahoma" w:eastAsia="Times New Roman" w:hAnsi="Tahoma"/>
      <w:sz w:val="20"/>
      <w:szCs w:val="20"/>
      <w:lang w:val="x-none"/>
    </w:rPr>
  </w:style>
  <w:style w:type="character" w:customStyle="1" w:styleId="PlainTextChar">
    <w:name w:val="Plain Text Char"/>
    <w:basedOn w:val="DefaultParagraphFont"/>
    <w:link w:val="PlainText"/>
    <w:rsid w:val="00FF13E4"/>
    <w:rPr>
      <w:rFonts w:ascii="Tahoma" w:eastAsia="Times New Roman" w:hAnsi="Tahoma" w:cs="Times New Roman"/>
      <w:sz w:val="20"/>
      <w:szCs w:val="20"/>
      <w:lang w:val="x-none"/>
    </w:rPr>
  </w:style>
  <w:style w:type="paragraph" w:customStyle="1" w:styleId="Annexetitle">
    <w:name w:val="Annexe_title"/>
    <w:basedOn w:val="Heading1"/>
    <w:next w:val="Normal"/>
    <w:autoRedefine/>
    <w:rsid w:val="00FF13E4"/>
    <w:pPr>
      <w:keepNext w:val="0"/>
      <w:pageBreakBefore/>
      <w:tabs>
        <w:tab w:val="left" w:pos="1701"/>
        <w:tab w:val="left" w:pos="2552"/>
      </w:tabs>
      <w:jc w:val="center"/>
      <w:outlineLvl w:val="9"/>
    </w:pPr>
    <w:rPr>
      <w:kern w:val="0"/>
      <w:sz w:val="32"/>
    </w:rPr>
  </w:style>
  <w:style w:type="paragraph" w:customStyle="1" w:styleId="NormalIndent1">
    <w:name w:val="Normal Indent 1"/>
    <w:basedOn w:val="NormalIndent"/>
    <w:autoRedefine/>
    <w:rsid w:val="00FF13E4"/>
    <w:pPr>
      <w:tabs>
        <w:tab w:val="left" w:pos="7880"/>
        <w:tab w:val="center" w:pos="7920"/>
      </w:tabs>
      <w:ind w:left="0"/>
      <w:jc w:val="center"/>
    </w:pPr>
    <w:rPr>
      <w:b/>
      <w:bCs/>
      <w:sz w:val="28"/>
      <w:szCs w:val="28"/>
      <w:lang w:val="ro-RO"/>
    </w:rPr>
  </w:style>
  <w:style w:type="paragraph" w:customStyle="1" w:styleId="StyleJustified">
    <w:name w:val="Style Justified"/>
    <w:basedOn w:val="Normal"/>
    <w:rsid w:val="00FF13E4"/>
    <w:pPr>
      <w:spacing w:after="120" w:line="240" w:lineRule="auto"/>
      <w:jc w:val="both"/>
    </w:pPr>
    <w:rPr>
      <w:rFonts w:ascii="Times New Roman" w:eastAsia="Times New Roman" w:hAnsi="Times New Roman"/>
      <w:sz w:val="24"/>
      <w:szCs w:val="20"/>
      <w:lang w:val="en-US"/>
    </w:rPr>
  </w:style>
  <w:style w:type="paragraph" w:styleId="NormalIndent">
    <w:name w:val="Normal Indent"/>
    <w:basedOn w:val="Normal"/>
    <w:rsid w:val="00FF13E4"/>
    <w:pPr>
      <w:spacing w:after="0" w:line="240" w:lineRule="auto"/>
      <w:ind w:left="720"/>
    </w:pPr>
    <w:rPr>
      <w:rFonts w:ascii="Times New Roman" w:eastAsia="Times New Roman" w:hAnsi="Times New Roman"/>
      <w:sz w:val="20"/>
      <w:szCs w:val="20"/>
      <w:lang w:val="en-GB"/>
    </w:rPr>
  </w:style>
  <w:style w:type="paragraph" w:styleId="TOC3">
    <w:name w:val="toc 3"/>
    <w:basedOn w:val="Normal"/>
    <w:next w:val="Normal"/>
    <w:autoRedefine/>
    <w:uiPriority w:val="39"/>
    <w:rsid w:val="00FF13E4"/>
    <w:pPr>
      <w:spacing w:after="0" w:line="240" w:lineRule="auto"/>
      <w:ind w:left="400"/>
    </w:pPr>
    <w:rPr>
      <w:rFonts w:ascii="Times New Roman" w:eastAsia="Times New Roman" w:hAnsi="Times New Roman"/>
      <w:sz w:val="20"/>
      <w:szCs w:val="20"/>
      <w:lang w:val="en-GB"/>
    </w:rPr>
  </w:style>
  <w:style w:type="character" w:styleId="PageNumber">
    <w:name w:val="page number"/>
    <w:rsid w:val="00FF13E4"/>
  </w:style>
  <w:style w:type="paragraph" w:customStyle="1" w:styleId="CharCharCaracterCaracterCharCaracterCaracterCharCharChar">
    <w:name w:val="Char Char Caracter Caracter Char Caracter Caracter Char Char Char"/>
    <w:basedOn w:val="Normal"/>
    <w:rsid w:val="00FF13E4"/>
    <w:pPr>
      <w:spacing w:after="0" w:line="240" w:lineRule="auto"/>
    </w:pPr>
    <w:rPr>
      <w:rFonts w:ascii="Times New Roman" w:eastAsia="Times New Roman" w:hAnsi="Times New Roman"/>
      <w:sz w:val="24"/>
      <w:szCs w:val="24"/>
      <w:lang w:val="pl-PL" w:eastAsia="pl-PL"/>
    </w:rPr>
  </w:style>
  <w:style w:type="character" w:customStyle="1" w:styleId="Normal1">
    <w:name w:val="Normal1"/>
    <w:rsid w:val="00FF13E4"/>
  </w:style>
  <w:style w:type="paragraph" w:customStyle="1" w:styleId="Char2">
    <w:name w:val="Char2"/>
    <w:basedOn w:val="Normal"/>
    <w:rsid w:val="00FF13E4"/>
    <w:pPr>
      <w:spacing w:after="0" w:line="240" w:lineRule="auto"/>
    </w:pPr>
    <w:rPr>
      <w:rFonts w:ascii="Times New Roman" w:eastAsia="Times New Roman" w:hAnsi="Times New Roman"/>
      <w:sz w:val="24"/>
      <w:szCs w:val="24"/>
      <w:lang w:val="pl-PL" w:eastAsia="pl-PL"/>
    </w:rPr>
  </w:style>
  <w:style w:type="character" w:styleId="CommentReference">
    <w:name w:val="annotation reference"/>
    <w:semiHidden/>
    <w:rsid w:val="00FF13E4"/>
    <w:rPr>
      <w:sz w:val="16"/>
      <w:szCs w:val="16"/>
    </w:rPr>
  </w:style>
  <w:style w:type="paragraph" w:styleId="CommentText">
    <w:name w:val="annotation text"/>
    <w:basedOn w:val="Normal"/>
    <w:link w:val="CommentTextChar"/>
    <w:semiHidden/>
    <w:rsid w:val="00FF13E4"/>
    <w:pPr>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semiHidden/>
    <w:rsid w:val="00FF13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F13E4"/>
    <w:rPr>
      <w:b/>
      <w:bCs/>
    </w:rPr>
  </w:style>
  <w:style w:type="character" w:customStyle="1" w:styleId="CommentSubjectChar">
    <w:name w:val="Comment Subject Char"/>
    <w:basedOn w:val="CommentTextChar"/>
    <w:link w:val="CommentSubject"/>
    <w:semiHidden/>
    <w:rsid w:val="00FF13E4"/>
    <w:rPr>
      <w:rFonts w:ascii="Times New Roman" w:eastAsia="Times New Roman" w:hAnsi="Times New Roman" w:cs="Times New Roman"/>
      <w:b/>
      <w:bCs/>
      <w:sz w:val="20"/>
      <w:szCs w:val="20"/>
    </w:rPr>
  </w:style>
  <w:style w:type="paragraph" w:customStyle="1" w:styleId="CharChar">
    <w:name w:val="Char Char"/>
    <w:basedOn w:val="Normal"/>
    <w:rsid w:val="00FF13E4"/>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CaracterCaracterCharCharCharCharCharCaracterCaracterCharCharCaracterCaracterCharCharCaracterCaracter1">
    <w:name w:val="Char Char Caracter Caracter Char Char Caracter Caracter Char Char Caracter Caracter Char Char Char Char Char Caracter Caracter Char Char Caracter Caracter Char Char Caracter Caracter1"/>
    <w:basedOn w:val="Normal"/>
    <w:rsid w:val="00FF13E4"/>
    <w:pPr>
      <w:tabs>
        <w:tab w:val="left" w:pos="709"/>
      </w:tabs>
      <w:spacing w:after="0" w:line="240" w:lineRule="auto"/>
    </w:pPr>
    <w:rPr>
      <w:rFonts w:ascii="Tahoma" w:eastAsia="Times New Roman" w:hAnsi="Tahoma"/>
      <w:sz w:val="24"/>
      <w:szCs w:val="24"/>
      <w:lang w:val="pl-PL" w:eastAsia="pl-PL"/>
    </w:rPr>
  </w:style>
  <w:style w:type="character" w:customStyle="1" w:styleId="dzial1">
    <w:name w:val="dzial1"/>
    <w:rsid w:val="00FF13E4"/>
    <w:rPr>
      <w:rFonts w:ascii="Verdana" w:hAnsi="Verdana" w:hint="default"/>
      <w:b/>
      <w:bCs/>
      <w:vanish w:val="0"/>
      <w:webHidden w:val="0"/>
      <w:color w:val="000000"/>
      <w:sz w:val="18"/>
      <w:szCs w:val="18"/>
      <w:specVanish w:val="0"/>
    </w:rPr>
  </w:style>
  <w:style w:type="paragraph" w:customStyle="1" w:styleId="BrochureBody">
    <w:name w:val="Brochure Body"/>
    <w:basedOn w:val="Normal"/>
    <w:rsid w:val="00FF13E4"/>
    <w:pPr>
      <w:spacing w:after="160" w:line="240" w:lineRule="auto"/>
      <w:ind w:firstLine="282"/>
      <w:jc w:val="both"/>
    </w:pPr>
    <w:rPr>
      <w:rFonts w:ascii="Arial" w:eastAsia="Times New Roman" w:hAnsi="Arial" w:cs="Arial"/>
      <w:color w:val="212120"/>
      <w:kern w:val="28"/>
      <w:sz w:val="24"/>
      <w:szCs w:val="24"/>
      <w:lang w:val="en-US"/>
    </w:rPr>
  </w:style>
  <w:style w:type="paragraph" w:customStyle="1" w:styleId="abc">
    <w:name w:val="abc"/>
    <w:basedOn w:val="Normal"/>
    <w:rsid w:val="00FF13E4"/>
    <w:pPr>
      <w:spacing w:before="60" w:after="60" w:line="240" w:lineRule="auto"/>
      <w:jc w:val="both"/>
    </w:pPr>
    <w:rPr>
      <w:rFonts w:ascii="Times New Roman" w:eastAsia="MS Mincho" w:hAnsi="Times New Roman"/>
      <w:sz w:val="24"/>
      <w:szCs w:val="24"/>
      <w:lang w:val="en-GB" w:eastAsia="hu-HU"/>
    </w:rPr>
  </w:style>
  <w:style w:type="paragraph" w:customStyle="1" w:styleId="CharCharCaracterCaracterCharCaracterCaracter">
    <w:name w:val="Char Char Caracter Caracter Char Caracter Caracter"/>
    <w:basedOn w:val="Normal"/>
    <w:rsid w:val="00FF13E4"/>
    <w:pPr>
      <w:spacing w:after="0" w:line="240" w:lineRule="auto"/>
    </w:pPr>
    <w:rPr>
      <w:rFonts w:ascii="Times New Roman" w:eastAsia="Times New Roman" w:hAnsi="Times New Roman"/>
      <w:sz w:val="24"/>
      <w:szCs w:val="24"/>
      <w:lang w:val="pl-PL" w:eastAsia="pl-PL"/>
    </w:rPr>
  </w:style>
  <w:style w:type="character" w:styleId="FollowedHyperlink">
    <w:name w:val="FollowedHyperlink"/>
    <w:rsid w:val="00FF13E4"/>
    <w:rPr>
      <w:color w:val="800080"/>
      <w:u w:val="single"/>
    </w:rPr>
  </w:style>
  <w:style w:type="paragraph" w:customStyle="1" w:styleId="Char20">
    <w:name w:val="Char2"/>
    <w:basedOn w:val="Normal"/>
    <w:rsid w:val="00FF13E4"/>
    <w:pPr>
      <w:spacing w:after="160" w:line="240" w:lineRule="exact"/>
    </w:pPr>
    <w:rPr>
      <w:rFonts w:ascii="Tahoma" w:eastAsia="Times New Roman" w:hAnsi="Tahoma"/>
      <w:sz w:val="20"/>
      <w:szCs w:val="20"/>
      <w:lang w:val="en-US"/>
    </w:rPr>
  </w:style>
  <w:style w:type="table" w:styleId="TableGrid">
    <w:name w:val="Table Grid"/>
    <w:basedOn w:val="TableNormal"/>
    <w:rsid w:val="00FF13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Podrozdział Char,Footnote Text Char Char Char,Footnote Text Char Char1,Fußnote Char,single space Char,footnote text Char,FOOTNOTES Char,fn Char,Footnote Char,stile 1 Char,Footnote1 Char,Footnote2 Char,Footnote3 Char,Footnote4 Char"/>
    <w:locked/>
    <w:rsid w:val="00FF13E4"/>
    <w:rPr>
      <w:lang w:val="ro-RO" w:eastAsia="en-US" w:bidi="ar-SA"/>
    </w:rPr>
  </w:style>
  <w:style w:type="paragraph" w:customStyle="1" w:styleId="CharCharCharCharCharChar">
    <w:name w:val="Char Char Char Char Char Char"/>
    <w:basedOn w:val="Normal"/>
    <w:rsid w:val="00FF13E4"/>
    <w:pPr>
      <w:spacing w:after="160" w:line="240" w:lineRule="exact"/>
    </w:pPr>
    <w:rPr>
      <w:rFonts w:ascii="Tahoma" w:eastAsia="Times New Roman" w:hAnsi="Tahoma"/>
      <w:sz w:val="20"/>
      <w:szCs w:val="20"/>
      <w:lang w:val="en-US"/>
    </w:rPr>
  </w:style>
  <w:style w:type="paragraph" w:customStyle="1" w:styleId="Char2CharCharCaracterCaracterCharCharCaracterCaracterCharChar1CaracterCaracter">
    <w:name w:val="Char2 Char Char Caracter Caracter Char Char Caracter Caracter Char Char1 Caracter Caracter"/>
    <w:basedOn w:val="Normal"/>
    <w:rsid w:val="00FF13E4"/>
    <w:pPr>
      <w:spacing w:after="0" w:line="240" w:lineRule="auto"/>
    </w:pPr>
    <w:rPr>
      <w:rFonts w:ascii="Times New Roman" w:eastAsia="Times New Roman" w:hAnsi="Times New Roman"/>
      <w:sz w:val="24"/>
      <w:szCs w:val="24"/>
      <w:lang w:val="pl-PL" w:eastAsia="pl-PL"/>
    </w:rPr>
  </w:style>
  <w:style w:type="paragraph" w:customStyle="1" w:styleId="Text1">
    <w:name w:val="Text 1"/>
    <w:basedOn w:val="Normal"/>
    <w:link w:val="Text1Char"/>
    <w:rsid w:val="00FF13E4"/>
    <w:pPr>
      <w:spacing w:after="240" w:line="240" w:lineRule="auto"/>
      <w:ind w:left="482"/>
      <w:jc w:val="both"/>
    </w:pPr>
    <w:rPr>
      <w:rFonts w:ascii="Arial" w:eastAsia="Times New Roman" w:hAnsi="Arial"/>
      <w:sz w:val="20"/>
      <w:szCs w:val="20"/>
      <w:lang w:val="en-GB" w:eastAsia="en-GB"/>
    </w:rPr>
  </w:style>
  <w:style w:type="paragraph" w:customStyle="1" w:styleId="Default">
    <w:name w:val="Default"/>
    <w:rsid w:val="00FF13E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ticetext">
    <w:name w:val="noticetext"/>
    <w:rsid w:val="00FF13E4"/>
  </w:style>
  <w:style w:type="character" w:styleId="Strong">
    <w:name w:val="Strong"/>
    <w:uiPriority w:val="22"/>
    <w:qFormat/>
    <w:rsid w:val="00FF13E4"/>
    <w:rPr>
      <w:b/>
      <w:bCs/>
    </w:rPr>
  </w:style>
  <w:style w:type="character" w:customStyle="1" w:styleId="Text1Char">
    <w:name w:val="Text 1 Char"/>
    <w:link w:val="Text1"/>
    <w:rsid w:val="00FF13E4"/>
    <w:rPr>
      <w:rFonts w:ascii="Arial" w:eastAsia="Times New Roman" w:hAnsi="Arial" w:cs="Times New Roman"/>
      <w:sz w:val="20"/>
      <w:szCs w:val="20"/>
      <w:lang w:eastAsia="en-GB"/>
    </w:rPr>
  </w:style>
  <w:style w:type="paragraph" w:customStyle="1" w:styleId="TableText">
    <w:name w:val="Table Text"/>
    <w:basedOn w:val="Normal"/>
    <w:rsid w:val="00FF13E4"/>
    <w:pPr>
      <w:tabs>
        <w:tab w:val="decimal" w:pos="0"/>
      </w:tabs>
      <w:spacing w:after="0" w:line="240" w:lineRule="auto"/>
    </w:pPr>
    <w:rPr>
      <w:rFonts w:ascii="Times New Roman" w:eastAsia="Times New Roman" w:hAnsi="Times New Roman"/>
      <w:sz w:val="24"/>
      <w:szCs w:val="20"/>
      <w:lang w:val="en-US" w:eastAsia="ro-RO"/>
    </w:rPr>
  </w:style>
  <w:style w:type="paragraph" w:customStyle="1" w:styleId="normaltableau">
    <w:name w:val="normal_tableau"/>
    <w:basedOn w:val="Normal"/>
    <w:rsid w:val="00FF13E4"/>
    <w:pPr>
      <w:spacing w:before="120" w:after="120" w:line="240" w:lineRule="auto"/>
      <w:jc w:val="both"/>
    </w:pPr>
    <w:rPr>
      <w:rFonts w:ascii="Optima" w:eastAsia="Times New Roman" w:hAnsi="Optima"/>
      <w:szCs w:val="20"/>
    </w:rPr>
  </w:style>
  <w:style w:type="paragraph" w:customStyle="1" w:styleId="DefaultText">
    <w:name w:val="Default Text"/>
    <w:basedOn w:val="Normal"/>
    <w:link w:val="DefaultTextCaracter"/>
    <w:rsid w:val="00FF13E4"/>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bulletX">
    <w:name w:val="bulletX"/>
    <w:basedOn w:val="Normal"/>
    <w:rsid w:val="00FF13E4"/>
    <w:pPr>
      <w:numPr>
        <w:numId w:val="9"/>
      </w:numPr>
      <w:autoSpaceDE w:val="0"/>
      <w:autoSpaceDN w:val="0"/>
      <w:adjustRightInd w:val="0"/>
      <w:spacing w:after="0" w:line="240" w:lineRule="auto"/>
      <w:jc w:val="both"/>
    </w:pPr>
    <w:rPr>
      <w:rFonts w:ascii="Arial,Bold" w:eastAsia="Times New Roman" w:hAnsi="Arial,Bold" w:cs="Arial"/>
      <w:szCs w:val="24"/>
    </w:rPr>
  </w:style>
  <w:style w:type="paragraph" w:styleId="BodyTextIndent">
    <w:name w:val="Body Text Indent"/>
    <w:basedOn w:val="Normal"/>
    <w:link w:val="BodyTextIndentChar"/>
    <w:uiPriority w:val="99"/>
    <w:unhideWhenUsed/>
    <w:rsid w:val="00FF13E4"/>
    <w:pPr>
      <w:spacing w:after="120"/>
      <w:ind w:left="283"/>
    </w:pPr>
    <w:rPr>
      <w:lang w:val="x-none"/>
    </w:rPr>
  </w:style>
  <w:style w:type="character" w:customStyle="1" w:styleId="BodyTextIndentChar">
    <w:name w:val="Body Text Indent Char"/>
    <w:basedOn w:val="DefaultParagraphFont"/>
    <w:link w:val="BodyTextIndent"/>
    <w:uiPriority w:val="99"/>
    <w:rsid w:val="00FF13E4"/>
    <w:rPr>
      <w:rFonts w:ascii="Calibri" w:eastAsia="Calibri" w:hAnsi="Calibri" w:cs="Times New Roman"/>
      <w:lang w:val="x-none"/>
    </w:rPr>
  </w:style>
  <w:style w:type="paragraph" w:customStyle="1" w:styleId="rvps1">
    <w:name w:val="rvps1"/>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11">
    <w:name w:val="rvts11"/>
    <w:basedOn w:val="DefaultParagraphFont"/>
    <w:rsid w:val="00FF13E4"/>
  </w:style>
  <w:style w:type="paragraph" w:customStyle="1" w:styleId="defaulttext0">
    <w:name w:val="defaulttext"/>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qFormat/>
    <w:rsid w:val="00FF13E4"/>
    <w:rPr>
      <w:i/>
      <w:iCs/>
    </w:rPr>
  </w:style>
  <w:style w:type="paragraph" w:customStyle="1" w:styleId="DefaultText2">
    <w:name w:val="Default Text:2"/>
    <w:basedOn w:val="Normal"/>
    <w:uiPriority w:val="99"/>
    <w:rsid w:val="00FF13E4"/>
    <w:pPr>
      <w:spacing w:after="0" w:line="240" w:lineRule="auto"/>
    </w:pPr>
    <w:rPr>
      <w:rFonts w:ascii="Times New Roman" w:eastAsia="Times New Roman" w:hAnsi="Times New Roman"/>
      <w:noProof/>
      <w:sz w:val="24"/>
      <w:szCs w:val="20"/>
      <w:lang w:val="en-US"/>
    </w:rPr>
  </w:style>
  <w:style w:type="paragraph" w:customStyle="1" w:styleId="DefaultText1">
    <w:name w:val="Default Text:1"/>
    <w:basedOn w:val="Normal"/>
    <w:rsid w:val="00FF13E4"/>
    <w:pPr>
      <w:spacing w:after="0" w:line="240" w:lineRule="auto"/>
    </w:pPr>
    <w:rPr>
      <w:rFonts w:ascii="Times New Roman" w:eastAsia="Times New Roman" w:hAnsi="Times New Roman"/>
      <w:noProof/>
      <w:sz w:val="24"/>
      <w:szCs w:val="20"/>
      <w:lang w:val="en-US"/>
    </w:rPr>
  </w:style>
  <w:style w:type="paragraph" w:styleId="List">
    <w:name w:val="List"/>
    <w:basedOn w:val="Normal"/>
    <w:semiHidden/>
    <w:rsid w:val="00FF13E4"/>
    <w:pPr>
      <w:spacing w:after="0" w:line="240" w:lineRule="auto"/>
      <w:ind w:left="360" w:hanging="360"/>
    </w:pPr>
    <w:rPr>
      <w:rFonts w:ascii="Times New Roman" w:eastAsia="Times New Roman" w:hAnsi="Times New Roman"/>
      <w:sz w:val="24"/>
      <w:szCs w:val="24"/>
      <w:lang w:val="en-US"/>
    </w:rPr>
  </w:style>
  <w:style w:type="paragraph" w:styleId="BodyTextIndent2">
    <w:name w:val="Body Text Indent 2"/>
    <w:basedOn w:val="Normal"/>
    <w:link w:val="BodyTextIndent2Char"/>
    <w:semiHidden/>
    <w:rsid w:val="00FF13E4"/>
    <w:pPr>
      <w:spacing w:after="120" w:line="480" w:lineRule="auto"/>
      <w:ind w:left="360"/>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semiHidden/>
    <w:rsid w:val="00FF13E4"/>
    <w:rPr>
      <w:rFonts w:ascii="Times New Roman" w:eastAsia="Times New Roman" w:hAnsi="Times New Roman" w:cs="Times New Roman"/>
      <w:sz w:val="24"/>
      <w:szCs w:val="24"/>
      <w:lang w:val="x-none"/>
    </w:rPr>
  </w:style>
  <w:style w:type="paragraph" w:customStyle="1" w:styleId="font5">
    <w:name w:val="font5"/>
    <w:basedOn w:val="Normal"/>
    <w:rsid w:val="00FF13E4"/>
    <w:pPr>
      <w:spacing w:before="100" w:beforeAutospacing="1" w:after="100" w:afterAutospacing="1" w:line="240" w:lineRule="auto"/>
    </w:pPr>
    <w:rPr>
      <w:rFonts w:ascii="Times New Roman" w:eastAsia="Times New Roman" w:hAnsi="Times New Roman"/>
      <w:b/>
      <w:bCs/>
      <w:sz w:val="24"/>
      <w:szCs w:val="24"/>
      <w:lang w:eastAsia="ro-RO"/>
    </w:rPr>
  </w:style>
  <w:style w:type="paragraph" w:customStyle="1" w:styleId="Spec2">
    <w:name w:val="Spec2"/>
    <w:basedOn w:val="Normal"/>
    <w:rsid w:val="00FF13E4"/>
    <w:pPr>
      <w:numPr>
        <w:numId w:val="13"/>
      </w:numPr>
      <w:tabs>
        <w:tab w:val="left" w:pos="602"/>
      </w:tabs>
      <w:spacing w:before="60" w:after="60" w:line="240" w:lineRule="auto"/>
      <w:jc w:val="both"/>
    </w:pPr>
    <w:rPr>
      <w:rFonts w:ascii="Arial" w:eastAsia="MS Mincho" w:hAnsi="Arial" w:cs="Arial"/>
      <w:lang w:val="en-US"/>
    </w:rPr>
  </w:style>
  <w:style w:type="paragraph" w:customStyle="1" w:styleId="xl27">
    <w:name w:val="xl27"/>
    <w:basedOn w:val="Normal"/>
    <w:rsid w:val="00FF13E4"/>
    <w:pPr>
      <w:spacing w:before="100" w:beforeAutospacing="1" w:after="100" w:afterAutospacing="1" w:line="240" w:lineRule="auto"/>
      <w:jc w:val="center"/>
    </w:pPr>
    <w:rPr>
      <w:rFonts w:ascii="Times New Roman" w:eastAsia="Times New Roman" w:hAnsi="Times New Roman"/>
      <w:sz w:val="24"/>
      <w:szCs w:val="24"/>
      <w:lang w:eastAsia="ro-RO"/>
    </w:rPr>
  </w:style>
  <w:style w:type="paragraph" w:customStyle="1" w:styleId="Lista2">
    <w:name w:val="Lista2"/>
    <w:basedOn w:val="Normal"/>
    <w:rsid w:val="00FF13E4"/>
    <w:pPr>
      <w:tabs>
        <w:tab w:val="num" w:pos="720"/>
      </w:tabs>
      <w:spacing w:after="0" w:line="240" w:lineRule="auto"/>
      <w:ind w:left="720" w:hanging="360"/>
      <w:jc w:val="both"/>
    </w:pPr>
    <w:rPr>
      <w:rFonts w:ascii="Times New Roman" w:eastAsia="SimSun" w:hAnsi="Times New Roman"/>
      <w:sz w:val="24"/>
      <w:szCs w:val="20"/>
      <w:lang w:val="en-GB" w:eastAsia="hu-HU"/>
    </w:rPr>
  </w:style>
  <w:style w:type="paragraph" w:customStyle="1" w:styleId="xl41">
    <w:name w:val="xl41"/>
    <w:basedOn w:val="Normal"/>
    <w:rsid w:val="00FF13E4"/>
    <w:pPr>
      <w:pBdr>
        <w:left w:val="single" w:sz="4" w:space="0" w:color="auto"/>
      </w:pBdr>
      <w:spacing w:before="100" w:beforeAutospacing="1" w:after="100" w:afterAutospacing="1" w:line="240" w:lineRule="auto"/>
    </w:pPr>
    <w:rPr>
      <w:rFonts w:ascii="Arial Unicode MS" w:eastAsia="Arial Unicode MS" w:hAnsi="Arial Unicode MS"/>
      <w:b/>
      <w:bCs/>
      <w:sz w:val="24"/>
      <w:szCs w:val="24"/>
    </w:rPr>
  </w:style>
  <w:style w:type="paragraph" w:customStyle="1" w:styleId="inna">
    <w:name w:val="inna"/>
    <w:basedOn w:val="Normal"/>
    <w:rsid w:val="00FF13E4"/>
    <w:pPr>
      <w:spacing w:before="60" w:after="60" w:line="240" w:lineRule="auto"/>
      <w:jc w:val="both"/>
    </w:pPr>
    <w:rPr>
      <w:rFonts w:ascii="Comic Sans MS" w:eastAsia="Times New Roman" w:hAnsi="Comic Sans MS"/>
      <w:sz w:val="24"/>
      <w:szCs w:val="20"/>
    </w:rPr>
  </w:style>
  <w:style w:type="character" w:customStyle="1" w:styleId="rvts6">
    <w:name w:val="rvts6"/>
    <w:basedOn w:val="DefaultParagraphFont"/>
    <w:rsid w:val="00FF13E4"/>
  </w:style>
  <w:style w:type="paragraph" w:styleId="ListBullet">
    <w:name w:val="List Bullet"/>
    <w:basedOn w:val="Normal"/>
    <w:semiHidden/>
    <w:rsid w:val="00FF13E4"/>
    <w:pPr>
      <w:numPr>
        <w:numId w:val="7"/>
      </w:numPr>
      <w:spacing w:after="240" w:line="360" w:lineRule="auto"/>
      <w:jc w:val="both"/>
    </w:pPr>
    <w:rPr>
      <w:rFonts w:ascii="Arial" w:eastAsia="Times New Roman" w:hAnsi="Arial" w:cs="Arial"/>
      <w:szCs w:val="20"/>
      <w:lang w:val="it-IT" w:eastAsia="el-GR"/>
    </w:rPr>
  </w:style>
  <w:style w:type="character" w:customStyle="1" w:styleId="descriere1">
    <w:name w:val="descriere1"/>
    <w:rsid w:val="00FF13E4"/>
    <w:rPr>
      <w:rFonts w:ascii="Tahoma" w:hAnsi="Tahoma" w:cs="Tahoma" w:hint="default"/>
      <w:b w:val="0"/>
      <w:bCs w:val="0"/>
      <w:strike w:val="0"/>
      <w:dstrike w:val="0"/>
      <w:color w:val="828282"/>
      <w:sz w:val="17"/>
      <w:szCs w:val="17"/>
      <w:u w:val="none"/>
      <w:effect w:val="none"/>
    </w:rPr>
  </w:style>
  <w:style w:type="paragraph" w:styleId="Caption">
    <w:name w:val="caption"/>
    <w:basedOn w:val="Normal"/>
    <w:next w:val="Normal"/>
    <w:qFormat/>
    <w:rsid w:val="00FF13E4"/>
    <w:pPr>
      <w:spacing w:after="0" w:line="240" w:lineRule="auto"/>
      <w:jc w:val="right"/>
    </w:pPr>
    <w:rPr>
      <w:rFonts w:ascii="Trebuchet MS" w:eastAsia="Times New Roman" w:hAnsi="Trebuchet MS" w:cs="Arial"/>
      <w:b/>
      <w:bCs/>
      <w:sz w:val="20"/>
      <w:szCs w:val="24"/>
      <w:lang w:eastAsia="ro-RO"/>
    </w:rPr>
  </w:style>
  <w:style w:type="character" w:customStyle="1" w:styleId="style31">
    <w:name w:val="style31"/>
    <w:rsid w:val="00FF13E4"/>
    <w:rPr>
      <w:sz w:val="24"/>
      <w:szCs w:val="24"/>
    </w:rPr>
  </w:style>
  <w:style w:type="character" w:customStyle="1" w:styleId="normal10">
    <w:name w:val="normal1"/>
    <w:rsid w:val="00FF13E4"/>
    <w:rPr>
      <w:rFonts w:ascii="Verdana" w:hAnsi="Verdana" w:hint="default"/>
      <w:sz w:val="19"/>
      <w:szCs w:val="19"/>
    </w:rPr>
  </w:style>
  <w:style w:type="paragraph" w:customStyle="1" w:styleId="style3">
    <w:name w:val="style3"/>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8">
    <w:name w:val="rvts8"/>
    <w:basedOn w:val="DefaultParagraphFont"/>
    <w:rsid w:val="00FF13E4"/>
  </w:style>
  <w:style w:type="character" w:customStyle="1" w:styleId="grame">
    <w:name w:val="grame"/>
    <w:basedOn w:val="DefaultParagraphFont"/>
    <w:rsid w:val="00FF13E4"/>
  </w:style>
  <w:style w:type="paragraph" w:customStyle="1" w:styleId="Standaard1">
    <w:name w:val="Standaard1"/>
    <w:rsid w:val="00FF13E4"/>
    <w:pPr>
      <w:widowControl w:val="0"/>
      <w:spacing w:after="0" w:line="240" w:lineRule="auto"/>
    </w:pPr>
    <w:rPr>
      <w:rFonts w:ascii="Times New Roman" w:eastAsia="Times New Roman" w:hAnsi="Times New Roman" w:cs="Times New Roman"/>
      <w:kern w:val="28"/>
      <w:sz w:val="20"/>
      <w:szCs w:val="20"/>
      <w:lang w:val="nl-NL" w:eastAsia="ro-RO"/>
    </w:rPr>
  </w:style>
  <w:style w:type="paragraph" w:customStyle="1" w:styleId="Blockquote">
    <w:name w:val="Blockquote"/>
    <w:basedOn w:val="Normal"/>
    <w:rsid w:val="00FF13E4"/>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customStyle="1" w:styleId="maintext-bullet">
    <w:name w:val="maintext-bullet"/>
    <w:basedOn w:val="Normal"/>
    <w:rsid w:val="00FF13E4"/>
    <w:pPr>
      <w:numPr>
        <w:numId w:val="8"/>
      </w:numPr>
      <w:spacing w:after="0" w:line="240" w:lineRule="auto"/>
      <w:jc w:val="both"/>
    </w:pPr>
    <w:rPr>
      <w:rFonts w:ascii="Arial" w:eastAsia="Times New Roman" w:hAnsi="Arial"/>
      <w:szCs w:val="24"/>
    </w:rPr>
  </w:style>
  <w:style w:type="paragraph" w:customStyle="1" w:styleId="maintext">
    <w:name w:val="maintext"/>
    <w:basedOn w:val="Normal"/>
    <w:rsid w:val="00FF13E4"/>
    <w:pPr>
      <w:spacing w:before="120" w:after="120" w:line="240" w:lineRule="auto"/>
      <w:jc w:val="both"/>
    </w:pPr>
    <w:rPr>
      <w:rFonts w:ascii="Arial" w:eastAsia="Times New Roman" w:hAnsi="Arial" w:cs="Arial"/>
      <w:szCs w:val="28"/>
    </w:rPr>
  </w:style>
  <w:style w:type="paragraph" w:customStyle="1" w:styleId="frame">
    <w:name w:val="frame"/>
    <w:basedOn w:val="maintext"/>
    <w:rsid w:val="00FF13E4"/>
    <w:pPr>
      <w:pBdr>
        <w:top w:val="dotted" w:sz="4" w:space="1" w:color="auto"/>
        <w:left w:val="dotted" w:sz="4" w:space="4" w:color="auto"/>
        <w:bottom w:val="dotted" w:sz="4" w:space="1" w:color="auto"/>
        <w:right w:val="dotted" w:sz="4" w:space="4" w:color="auto"/>
      </w:pBdr>
    </w:pPr>
  </w:style>
  <w:style w:type="paragraph" w:customStyle="1" w:styleId="NoteHead">
    <w:name w:val="NoteHead"/>
    <w:basedOn w:val="Normal"/>
    <w:next w:val="Subject"/>
    <w:rsid w:val="00FF13E4"/>
    <w:pPr>
      <w:spacing w:before="720" w:after="720" w:line="240" w:lineRule="auto"/>
      <w:jc w:val="center"/>
    </w:pPr>
    <w:rPr>
      <w:rFonts w:ascii="Arial" w:eastAsia="Times New Roman" w:hAnsi="Arial"/>
      <w:b/>
      <w:smallCaps/>
      <w:sz w:val="20"/>
      <w:szCs w:val="20"/>
      <w:lang w:val="en-GB" w:eastAsia="en-GB"/>
    </w:rPr>
  </w:style>
  <w:style w:type="paragraph" w:customStyle="1" w:styleId="Subject">
    <w:name w:val="Subject"/>
    <w:basedOn w:val="Normal"/>
    <w:next w:val="Normal"/>
    <w:rsid w:val="00FF13E4"/>
    <w:pPr>
      <w:spacing w:after="480" w:line="240" w:lineRule="auto"/>
      <w:ind w:left="1191" w:hanging="1191"/>
    </w:pPr>
    <w:rPr>
      <w:rFonts w:ascii="Arial" w:eastAsia="Times New Roman" w:hAnsi="Arial"/>
      <w:b/>
      <w:sz w:val="20"/>
      <w:szCs w:val="20"/>
      <w:lang w:val="en-GB" w:eastAsia="en-GB"/>
    </w:rPr>
  </w:style>
  <w:style w:type="paragraph" w:customStyle="1" w:styleId="NumPar3">
    <w:name w:val="NumPar 3"/>
    <w:basedOn w:val="Heading3"/>
    <w:next w:val="Text3"/>
    <w:rsid w:val="00FF13E4"/>
    <w:pPr>
      <w:keepNext w:val="0"/>
      <w:spacing w:before="120" w:after="120"/>
      <w:outlineLvl w:val="9"/>
    </w:pPr>
    <w:rPr>
      <w:b w:val="0"/>
      <w:sz w:val="22"/>
      <w:szCs w:val="22"/>
      <w:u w:val="none"/>
      <w:lang w:val="en-GB" w:eastAsia="en-GB"/>
    </w:rPr>
  </w:style>
  <w:style w:type="paragraph" w:customStyle="1" w:styleId="Text3">
    <w:name w:val="Text 3"/>
    <w:basedOn w:val="Normal"/>
    <w:rsid w:val="00FF13E4"/>
    <w:pPr>
      <w:tabs>
        <w:tab w:val="left" w:pos="2302"/>
      </w:tabs>
      <w:spacing w:after="240" w:line="240" w:lineRule="auto"/>
      <w:ind w:left="1202"/>
      <w:jc w:val="both"/>
    </w:pPr>
    <w:rPr>
      <w:rFonts w:ascii="Arial" w:eastAsia="Times New Roman" w:hAnsi="Arial"/>
      <w:sz w:val="20"/>
      <w:szCs w:val="20"/>
      <w:lang w:val="en-GB" w:eastAsia="en-GB"/>
    </w:rPr>
  </w:style>
  <w:style w:type="paragraph" w:customStyle="1" w:styleId="Headingform">
    <w:name w:val="Heading form"/>
    <w:basedOn w:val="Heading2"/>
    <w:autoRedefine/>
    <w:rsid w:val="00FF13E4"/>
    <w:pPr>
      <w:keepNext w:val="0"/>
      <w:jc w:val="center"/>
    </w:pPr>
    <w:rPr>
      <w:bCs/>
      <w:iCs w:val="0"/>
      <w:szCs w:val="24"/>
      <w:lang w:val="ro-RO"/>
    </w:rPr>
  </w:style>
  <w:style w:type="paragraph" w:customStyle="1" w:styleId="BulletInTable">
    <w:name w:val="BulletInTable"/>
    <w:basedOn w:val="Normal"/>
    <w:autoRedefine/>
    <w:rsid w:val="00FF13E4"/>
    <w:pPr>
      <w:keepNext/>
      <w:tabs>
        <w:tab w:val="num" w:pos="306"/>
        <w:tab w:val="right" w:pos="8306"/>
      </w:tabs>
      <w:autoSpaceDE w:val="0"/>
      <w:autoSpaceDN w:val="0"/>
      <w:adjustRightInd w:val="0"/>
      <w:spacing w:before="60" w:after="20" w:line="240" w:lineRule="auto"/>
      <w:ind w:left="301" w:hanging="301"/>
    </w:pPr>
    <w:rPr>
      <w:rFonts w:ascii="Arial" w:eastAsia="Times New Roman" w:hAnsi="Arial"/>
      <w:sz w:val="20"/>
      <w:szCs w:val="20"/>
    </w:rPr>
  </w:style>
  <w:style w:type="paragraph" w:styleId="ListNumber2">
    <w:name w:val="List Number 2"/>
    <w:basedOn w:val="Normal"/>
    <w:semiHidden/>
    <w:rsid w:val="00FF13E4"/>
    <w:pPr>
      <w:numPr>
        <w:numId w:val="4"/>
      </w:numPr>
      <w:spacing w:after="240" w:line="240" w:lineRule="auto"/>
      <w:jc w:val="both"/>
    </w:pPr>
    <w:rPr>
      <w:rFonts w:ascii="Times New Roman" w:eastAsia="Times New Roman" w:hAnsi="Times New Roman"/>
      <w:sz w:val="24"/>
      <w:szCs w:val="20"/>
      <w:lang w:val="en-GB"/>
    </w:rPr>
  </w:style>
  <w:style w:type="paragraph" w:customStyle="1" w:styleId="Style1">
    <w:name w:val="Style1"/>
    <w:basedOn w:val="Normal"/>
    <w:next w:val="Title"/>
    <w:rsid w:val="00FF13E4"/>
    <w:pPr>
      <w:keepNext/>
      <w:numPr>
        <w:numId w:val="10"/>
      </w:numPr>
      <w:spacing w:before="240" w:after="240" w:line="240" w:lineRule="auto"/>
      <w:outlineLvl w:val="0"/>
    </w:pPr>
    <w:rPr>
      <w:rFonts w:ascii="Arial" w:eastAsia="Times New Roman" w:hAnsi="Arial" w:cs="Arial"/>
      <w:b/>
      <w:bCs/>
      <w:lang w:val="en-GB" w:eastAsia="en-GB"/>
    </w:rPr>
  </w:style>
  <w:style w:type="paragraph" w:customStyle="1" w:styleId="Para1">
    <w:name w:val="Para_1"/>
    <w:basedOn w:val="Normal"/>
    <w:next w:val="Heading1"/>
    <w:rsid w:val="00FF13E4"/>
    <w:pPr>
      <w:numPr>
        <w:numId w:val="11"/>
      </w:numPr>
      <w:spacing w:after="0" w:line="240" w:lineRule="auto"/>
    </w:pPr>
    <w:rPr>
      <w:rFonts w:ascii="Times New Roman" w:eastAsia="Times New Roman" w:hAnsi="Times New Roman"/>
      <w:sz w:val="24"/>
      <w:szCs w:val="20"/>
      <w:lang w:val="fr-FR"/>
    </w:rPr>
  </w:style>
  <w:style w:type="paragraph" w:customStyle="1" w:styleId="Para2">
    <w:name w:val="Para_2"/>
    <w:basedOn w:val="Normal"/>
    <w:next w:val="Heading2"/>
    <w:rsid w:val="00FF13E4"/>
    <w:pPr>
      <w:numPr>
        <w:ilvl w:val="1"/>
        <w:numId w:val="11"/>
      </w:numPr>
      <w:spacing w:after="0" w:line="240" w:lineRule="auto"/>
    </w:pPr>
    <w:rPr>
      <w:rFonts w:ascii="Times New Roman" w:eastAsia="Times New Roman" w:hAnsi="Times New Roman"/>
      <w:sz w:val="24"/>
      <w:szCs w:val="20"/>
      <w:lang w:val="fr-FR"/>
    </w:rPr>
  </w:style>
  <w:style w:type="paragraph" w:customStyle="1" w:styleId="Para3">
    <w:name w:val="Para_3"/>
    <w:basedOn w:val="Normal"/>
    <w:next w:val="Heading3"/>
    <w:rsid w:val="00FF13E4"/>
    <w:pPr>
      <w:numPr>
        <w:ilvl w:val="2"/>
        <w:numId w:val="11"/>
      </w:numPr>
      <w:spacing w:after="0" w:line="240" w:lineRule="auto"/>
    </w:pPr>
    <w:rPr>
      <w:rFonts w:ascii="Times New Roman" w:eastAsia="Times New Roman" w:hAnsi="Times New Roman"/>
      <w:sz w:val="24"/>
      <w:szCs w:val="20"/>
      <w:lang w:val="fr-FR"/>
    </w:rPr>
  </w:style>
  <w:style w:type="paragraph" w:customStyle="1" w:styleId="Para4">
    <w:name w:val="Para_4"/>
    <w:basedOn w:val="Normal"/>
    <w:rsid w:val="00FF13E4"/>
    <w:pPr>
      <w:numPr>
        <w:ilvl w:val="3"/>
        <w:numId w:val="11"/>
      </w:numPr>
      <w:spacing w:after="0" w:line="240" w:lineRule="auto"/>
    </w:pPr>
    <w:rPr>
      <w:rFonts w:ascii="Times New Roman" w:eastAsia="Times New Roman" w:hAnsi="Times New Roman"/>
      <w:sz w:val="24"/>
      <w:szCs w:val="20"/>
      <w:lang w:val="fr-FR"/>
    </w:rPr>
  </w:style>
  <w:style w:type="paragraph" w:customStyle="1" w:styleId="Para5">
    <w:name w:val="Para_5"/>
    <w:basedOn w:val="Normal"/>
    <w:rsid w:val="00FF13E4"/>
    <w:pPr>
      <w:numPr>
        <w:ilvl w:val="4"/>
        <w:numId w:val="11"/>
      </w:numPr>
      <w:spacing w:after="0" w:line="240" w:lineRule="auto"/>
    </w:pPr>
    <w:rPr>
      <w:rFonts w:ascii="Times New Roman" w:eastAsia="Times New Roman" w:hAnsi="Times New Roman"/>
      <w:sz w:val="24"/>
      <w:szCs w:val="20"/>
      <w:lang w:val="fr-FR"/>
    </w:rPr>
  </w:style>
  <w:style w:type="paragraph" w:styleId="List2">
    <w:name w:val="List 2"/>
    <w:basedOn w:val="Normal"/>
    <w:semiHidden/>
    <w:rsid w:val="00FF13E4"/>
    <w:pPr>
      <w:numPr>
        <w:numId w:val="1"/>
      </w:numPr>
      <w:spacing w:after="240" w:line="240" w:lineRule="auto"/>
      <w:ind w:left="566" w:hanging="283"/>
      <w:jc w:val="both"/>
    </w:pPr>
    <w:rPr>
      <w:rFonts w:ascii="Arial" w:eastAsia="Times New Roman" w:hAnsi="Arial"/>
      <w:sz w:val="20"/>
      <w:szCs w:val="20"/>
      <w:lang w:val="en-GB" w:eastAsia="en-GB"/>
    </w:rPr>
  </w:style>
  <w:style w:type="paragraph" w:styleId="List3">
    <w:name w:val="List 3"/>
    <w:basedOn w:val="Normal"/>
    <w:semiHidden/>
    <w:rsid w:val="00FF13E4"/>
    <w:pPr>
      <w:numPr>
        <w:numId w:val="2"/>
      </w:numPr>
      <w:spacing w:after="240" w:line="240" w:lineRule="auto"/>
      <w:ind w:left="849" w:hanging="283"/>
      <w:jc w:val="both"/>
    </w:pPr>
    <w:rPr>
      <w:rFonts w:ascii="Arial" w:eastAsia="Times New Roman" w:hAnsi="Arial"/>
      <w:sz w:val="20"/>
      <w:szCs w:val="20"/>
      <w:lang w:val="en-GB" w:eastAsia="en-GB"/>
    </w:rPr>
  </w:style>
  <w:style w:type="paragraph" w:styleId="ListBullet5">
    <w:name w:val="List Bullet 5"/>
    <w:basedOn w:val="Normal"/>
    <w:autoRedefine/>
    <w:semiHidden/>
    <w:rsid w:val="00FF13E4"/>
    <w:pPr>
      <w:numPr>
        <w:numId w:val="3"/>
      </w:numPr>
      <w:tabs>
        <w:tab w:val="clear" w:pos="360"/>
        <w:tab w:val="num" w:pos="1492"/>
      </w:tabs>
      <w:spacing w:after="240" w:line="240" w:lineRule="auto"/>
      <w:ind w:left="1492"/>
      <w:jc w:val="both"/>
    </w:pPr>
    <w:rPr>
      <w:rFonts w:ascii="Arial" w:eastAsia="Times New Roman" w:hAnsi="Arial"/>
      <w:sz w:val="20"/>
      <w:szCs w:val="20"/>
      <w:lang w:val="en-GB" w:eastAsia="en-GB"/>
    </w:rPr>
  </w:style>
  <w:style w:type="paragraph" w:styleId="ListContinue2">
    <w:name w:val="List Continue 2"/>
    <w:basedOn w:val="Normal"/>
    <w:semiHidden/>
    <w:rsid w:val="00FF13E4"/>
    <w:pPr>
      <w:numPr>
        <w:numId w:val="5"/>
      </w:numPr>
      <w:spacing w:after="120" w:line="240" w:lineRule="auto"/>
      <w:ind w:left="566" w:firstLine="0"/>
      <w:jc w:val="both"/>
    </w:pPr>
    <w:rPr>
      <w:rFonts w:ascii="Arial" w:eastAsia="Times New Roman" w:hAnsi="Arial"/>
      <w:sz w:val="20"/>
      <w:szCs w:val="20"/>
      <w:lang w:val="en-GB" w:eastAsia="en-GB"/>
    </w:rPr>
  </w:style>
  <w:style w:type="paragraph" w:styleId="ListContinue3">
    <w:name w:val="List Continue 3"/>
    <w:basedOn w:val="Normal"/>
    <w:semiHidden/>
    <w:rsid w:val="00FF13E4"/>
    <w:pPr>
      <w:numPr>
        <w:numId w:val="6"/>
      </w:numPr>
      <w:spacing w:after="120" w:line="240" w:lineRule="auto"/>
      <w:ind w:left="849" w:firstLine="0"/>
      <w:jc w:val="both"/>
    </w:pPr>
    <w:rPr>
      <w:rFonts w:ascii="Arial" w:eastAsia="Times New Roman" w:hAnsi="Arial"/>
      <w:sz w:val="20"/>
      <w:szCs w:val="20"/>
      <w:lang w:val="en-GB" w:eastAsia="en-GB"/>
    </w:rPr>
  </w:style>
  <w:style w:type="paragraph" w:customStyle="1" w:styleId="NormalAfter0pt">
    <w:name w:val="Normal + After:  0 pt"/>
    <w:basedOn w:val="Heading2"/>
    <w:rsid w:val="00FF13E4"/>
    <w:pPr>
      <w:numPr>
        <w:numId w:val="12"/>
      </w:numPr>
    </w:pPr>
    <w:rPr>
      <w:rFonts w:ascii="Arial" w:hAnsi="Arial" w:cs="Arial"/>
      <w:b w:val="0"/>
      <w:bCs/>
      <w:iCs w:val="0"/>
      <w:sz w:val="20"/>
      <w:szCs w:val="20"/>
      <w:lang w:val="en-US" w:eastAsia="en-GB"/>
    </w:rPr>
  </w:style>
  <w:style w:type="paragraph" w:customStyle="1" w:styleId="SectionTitle">
    <w:name w:val="SectionTitle"/>
    <w:basedOn w:val="Normal"/>
    <w:next w:val="Heading1"/>
    <w:rsid w:val="00FF13E4"/>
    <w:pPr>
      <w:keepNext/>
      <w:spacing w:after="480" w:line="240" w:lineRule="auto"/>
      <w:jc w:val="center"/>
    </w:pPr>
    <w:rPr>
      <w:rFonts w:ascii="Arial" w:eastAsia="Times New Roman" w:hAnsi="Arial"/>
      <w:b/>
      <w:smallCaps/>
      <w:sz w:val="28"/>
      <w:szCs w:val="20"/>
      <w:lang w:val="en-GB" w:eastAsia="ro-RO"/>
    </w:rPr>
  </w:style>
  <w:style w:type="paragraph" w:customStyle="1" w:styleId="maintexte">
    <w:name w:val="maintexte"/>
    <w:basedOn w:val="Normal"/>
    <w:rsid w:val="00FF13E4"/>
    <w:pPr>
      <w:widowControl w:val="0"/>
      <w:spacing w:after="0" w:line="360" w:lineRule="auto"/>
    </w:pPr>
    <w:rPr>
      <w:rFonts w:ascii="Times New Roman" w:eastAsia="Times New Roman" w:hAnsi="Times New Roman"/>
      <w:szCs w:val="20"/>
      <w:lang w:val="en-GB" w:eastAsia="ro-RO"/>
    </w:rPr>
  </w:style>
  <w:style w:type="paragraph" w:customStyle="1" w:styleId="ListNumber1">
    <w:name w:val="List Number 1"/>
    <w:basedOn w:val="Text1"/>
    <w:rsid w:val="00FF13E4"/>
    <w:pPr>
      <w:tabs>
        <w:tab w:val="num" w:pos="360"/>
      </w:tabs>
      <w:ind w:left="0"/>
    </w:pPr>
    <w:rPr>
      <w:rFonts w:ascii="Times New Roman" w:hAnsi="Times New Roman"/>
      <w:sz w:val="24"/>
      <w:lang w:eastAsia="en-US"/>
    </w:rPr>
  </w:style>
  <w:style w:type="paragraph" w:customStyle="1" w:styleId="xl64">
    <w:name w:val="xl64"/>
    <w:basedOn w:val="Normal"/>
    <w:rsid w:val="00FF13E4"/>
    <w:pPr>
      <w:spacing w:before="100" w:beforeAutospacing="1" w:after="100" w:afterAutospacing="1" w:line="240" w:lineRule="auto"/>
      <w:textAlignment w:val="center"/>
    </w:pPr>
    <w:rPr>
      <w:rFonts w:ascii="Arial Narrow" w:eastAsia="Arial Unicode MS" w:hAnsi="Arial Narrow"/>
      <w:sz w:val="16"/>
      <w:szCs w:val="16"/>
      <w:lang w:val="en-GB"/>
    </w:rPr>
  </w:style>
  <w:style w:type="paragraph" w:customStyle="1" w:styleId="teksts">
    <w:name w:val="teksts"/>
    <w:rsid w:val="00FF13E4"/>
    <w:pPr>
      <w:spacing w:after="120" w:line="240" w:lineRule="auto"/>
      <w:jc w:val="both"/>
    </w:pPr>
    <w:rPr>
      <w:rFonts w:ascii="Times New Roman" w:eastAsia="Times New Roman" w:hAnsi="Times New Roman" w:cs="Times New Roman"/>
      <w:snapToGrid w:val="0"/>
      <w:sz w:val="24"/>
      <w:szCs w:val="20"/>
      <w:lang w:val="lv-LV"/>
    </w:rPr>
  </w:style>
  <w:style w:type="paragraph" w:customStyle="1" w:styleId="Titlu3">
    <w:name w:val="!Titlu 3"/>
    <w:basedOn w:val="Heading3"/>
    <w:rsid w:val="00FF13E4"/>
    <w:rPr>
      <w:rFonts w:ascii="Arial" w:hAnsi="Arial" w:cs="Arial"/>
      <w:b w:val="0"/>
      <w:bCs/>
      <w:sz w:val="20"/>
      <w:szCs w:val="20"/>
      <w:u w:val="none"/>
      <w:lang w:val="en-US" w:eastAsia="en-GB"/>
    </w:rPr>
  </w:style>
  <w:style w:type="paragraph" w:customStyle="1" w:styleId="Bullet1">
    <w:name w:val="Bullet 1"/>
    <w:basedOn w:val="Normal"/>
    <w:rsid w:val="00FF13E4"/>
    <w:pPr>
      <w:tabs>
        <w:tab w:val="num" w:pos="709"/>
      </w:tabs>
      <w:spacing w:before="60" w:after="60" w:line="240" w:lineRule="auto"/>
      <w:ind w:left="709" w:hanging="709"/>
    </w:pPr>
    <w:rPr>
      <w:rFonts w:ascii="Times New Roman" w:eastAsia="Times New Roman" w:hAnsi="Times New Roman"/>
      <w:sz w:val="24"/>
      <w:szCs w:val="24"/>
      <w:lang w:val="en-GB"/>
    </w:rPr>
  </w:style>
  <w:style w:type="paragraph" w:customStyle="1" w:styleId="Titlu2">
    <w:name w:val="!Titlu 2"/>
    <w:basedOn w:val="StyleHeading210ptNotBoldAfter0pt"/>
    <w:rsid w:val="00FF13E4"/>
    <w:pPr>
      <w:ind w:left="0"/>
    </w:pPr>
  </w:style>
  <w:style w:type="paragraph" w:customStyle="1" w:styleId="StyleHeading210ptNotBoldAfter0pt">
    <w:name w:val="Style Heading 2 + 10 pt Not Bold After:  0 pt"/>
    <w:basedOn w:val="Heading2"/>
    <w:rsid w:val="00FF13E4"/>
    <w:pPr>
      <w:ind w:left="720"/>
      <w:jc w:val="left"/>
    </w:pPr>
    <w:rPr>
      <w:rFonts w:ascii="Arial" w:hAnsi="Arial"/>
      <w:iCs w:val="0"/>
      <w:sz w:val="20"/>
      <w:szCs w:val="20"/>
      <w:lang w:val="en-GB" w:eastAsia="en-GB"/>
    </w:rPr>
  </w:style>
  <w:style w:type="paragraph" w:customStyle="1" w:styleId="TableHeading">
    <w:name w:val="Table Heading"/>
    <w:basedOn w:val="Normal"/>
    <w:rsid w:val="00FF13E4"/>
    <w:pPr>
      <w:keepNext/>
      <w:spacing w:after="0" w:line="280" w:lineRule="atLeast"/>
    </w:pPr>
    <w:rPr>
      <w:rFonts w:ascii="Arial" w:eastAsia="Times New Roman" w:hAnsi="Arial"/>
      <w:b/>
      <w:sz w:val="16"/>
      <w:szCs w:val="24"/>
      <w:lang w:val="en-GB"/>
    </w:rPr>
  </w:style>
  <w:style w:type="paragraph" w:customStyle="1" w:styleId="Char2CharCharCaracterCaracterCharCharCaracterCaracterCharChar1CaracterCaracterCharChar">
    <w:name w:val="Char2 Char Char Caracter Caracter Char Char Caracter Caracter Char Char1 Caracter Caracter Char Char"/>
    <w:basedOn w:val="Normal"/>
    <w:rsid w:val="00FF13E4"/>
    <w:pPr>
      <w:spacing w:after="0" w:line="240" w:lineRule="auto"/>
    </w:pPr>
    <w:rPr>
      <w:rFonts w:ascii="Times New Roman" w:eastAsia="Times New Roman" w:hAnsi="Times New Roman"/>
      <w:sz w:val="24"/>
      <w:szCs w:val="24"/>
      <w:lang w:val="pl-PL" w:eastAsia="pl-PL"/>
    </w:rPr>
  </w:style>
  <w:style w:type="paragraph" w:styleId="BlockText">
    <w:name w:val="Block Text"/>
    <w:basedOn w:val="Normal"/>
    <w:semiHidden/>
    <w:rsid w:val="00FF13E4"/>
    <w:pPr>
      <w:autoSpaceDE w:val="0"/>
      <w:autoSpaceDN w:val="0"/>
      <w:adjustRightInd w:val="0"/>
      <w:spacing w:after="0" w:line="240" w:lineRule="auto"/>
      <w:ind w:left="3" w:right="72"/>
      <w:jc w:val="both"/>
    </w:pPr>
    <w:rPr>
      <w:rFonts w:ascii="Trebuchet MS" w:eastAsia="Times New Roman" w:hAnsi="Trebuchet MS"/>
      <w:b/>
      <w:bCs/>
      <w:szCs w:val="21"/>
    </w:rPr>
  </w:style>
  <w:style w:type="character" w:customStyle="1" w:styleId="CharacterStyle1">
    <w:name w:val="Character Style 1"/>
    <w:rsid w:val="00FF13E4"/>
    <w:rPr>
      <w:rFonts w:ascii="Arial" w:hAnsi="Arial" w:cs="Arial" w:hint="default"/>
      <w:sz w:val="24"/>
      <w:szCs w:val="24"/>
    </w:rPr>
  </w:style>
  <w:style w:type="paragraph" w:customStyle="1" w:styleId="Style10">
    <w:name w:val="Style 1"/>
    <w:rsid w:val="00FF13E4"/>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TOC4">
    <w:name w:val="toc 4"/>
    <w:basedOn w:val="Normal"/>
    <w:next w:val="Normal"/>
    <w:autoRedefine/>
    <w:uiPriority w:val="39"/>
    <w:unhideWhenUsed/>
    <w:rsid w:val="00FF13E4"/>
    <w:pPr>
      <w:ind w:left="660"/>
    </w:pPr>
  </w:style>
  <w:style w:type="paragraph" w:styleId="TOC5">
    <w:name w:val="toc 5"/>
    <w:basedOn w:val="Normal"/>
    <w:next w:val="Normal"/>
    <w:autoRedefine/>
    <w:semiHidden/>
    <w:rsid w:val="00FF13E4"/>
    <w:pPr>
      <w:spacing w:after="0" w:line="240" w:lineRule="auto"/>
      <w:ind w:left="960"/>
    </w:pPr>
    <w:rPr>
      <w:rFonts w:ascii="Times New Roman" w:eastAsia="Times New Roman" w:hAnsi="Times New Roman"/>
      <w:sz w:val="24"/>
      <w:szCs w:val="24"/>
      <w:lang w:eastAsia="de-DE"/>
    </w:rPr>
  </w:style>
  <w:style w:type="paragraph" w:styleId="TOC6">
    <w:name w:val="toc 6"/>
    <w:basedOn w:val="Normal"/>
    <w:next w:val="Normal"/>
    <w:autoRedefine/>
    <w:semiHidden/>
    <w:rsid w:val="00FF13E4"/>
    <w:pPr>
      <w:spacing w:after="0" w:line="240" w:lineRule="auto"/>
      <w:ind w:left="1200"/>
    </w:pPr>
    <w:rPr>
      <w:rFonts w:ascii="Times New Roman" w:eastAsia="Times New Roman" w:hAnsi="Times New Roman"/>
      <w:sz w:val="24"/>
      <w:szCs w:val="24"/>
      <w:lang w:eastAsia="de-DE"/>
    </w:rPr>
  </w:style>
  <w:style w:type="paragraph" w:styleId="TOC7">
    <w:name w:val="toc 7"/>
    <w:basedOn w:val="Normal"/>
    <w:next w:val="Normal"/>
    <w:autoRedefine/>
    <w:semiHidden/>
    <w:rsid w:val="00FF13E4"/>
    <w:pPr>
      <w:spacing w:after="0" w:line="240" w:lineRule="auto"/>
      <w:ind w:left="1440"/>
    </w:pPr>
    <w:rPr>
      <w:rFonts w:ascii="Times New Roman" w:eastAsia="Times New Roman" w:hAnsi="Times New Roman"/>
      <w:sz w:val="24"/>
      <w:szCs w:val="24"/>
      <w:lang w:eastAsia="de-DE"/>
    </w:rPr>
  </w:style>
  <w:style w:type="paragraph" w:styleId="TOC8">
    <w:name w:val="toc 8"/>
    <w:basedOn w:val="Normal"/>
    <w:next w:val="Normal"/>
    <w:autoRedefine/>
    <w:semiHidden/>
    <w:rsid w:val="00FF13E4"/>
    <w:pPr>
      <w:spacing w:after="0" w:line="240" w:lineRule="auto"/>
      <w:ind w:left="1680"/>
    </w:pPr>
    <w:rPr>
      <w:rFonts w:ascii="Times New Roman" w:eastAsia="Times New Roman" w:hAnsi="Times New Roman"/>
      <w:sz w:val="24"/>
      <w:szCs w:val="24"/>
      <w:lang w:eastAsia="de-DE"/>
    </w:rPr>
  </w:style>
  <w:style w:type="paragraph" w:styleId="TOC9">
    <w:name w:val="toc 9"/>
    <w:basedOn w:val="Normal"/>
    <w:next w:val="Normal"/>
    <w:autoRedefine/>
    <w:semiHidden/>
    <w:rsid w:val="00FF13E4"/>
    <w:pPr>
      <w:spacing w:after="0" w:line="240" w:lineRule="auto"/>
      <w:ind w:left="1920"/>
    </w:pPr>
    <w:rPr>
      <w:rFonts w:ascii="Times New Roman" w:eastAsia="Times New Roman" w:hAnsi="Times New Roman"/>
      <w:sz w:val="24"/>
      <w:szCs w:val="24"/>
      <w:lang w:eastAsia="de-DE"/>
    </w:rPr>
  </w:style>
  <w:style w:type="paragraph" w:customStyle="1" w:styleId="CM4">
    <w:name w:val="CM4"/>
    <w:basedOn w:val="Default"/>
    <w:next w:val="Default"/>
    <w:rsid w:val="00FF13E4"/>
    <w:rPr>
      <w:rFonts w:ascii="EUAlbertina" w:hAnsi="EUAlbertina"/>
      <w:color w:val="auto"/>
      <w:lang w:val="de-DE" w:eastAsia="de-DE"/>
    </w:rPr>
  </w:style>
  <w:style w:type="paragraph" w:customStyle="1" w:styleId="BalloonText1">
    <w:name w:val="Balloon Text1"/>
    <w:basedOn w:val="Normal"/>
    <w:semiHidden/>
    <w:unhideWhenUsed/>
    <w:rsid w:val="00FF13E4"/>
    <w:pPr>
      <w:spacing w:after="0" w:line="240" w:lineRule="auto"/>
    </w:pPr>
    <w:rPr>
      <w:rFonts w:ascii="Tahoma" w:eastAsia="Times New Roman" w:hAnsi="Tahoma" w:cs="Tahoma"/>
      <w:sz w:val="16"/>
      <w:szCs w:val="16"/>
      <w:lang w:eastAsia="de-DE"/>
    </w:rPr>
  </w:style>
  <w:style w:type="character" w:customStyle="1" w:styleId="TestofumettoCarattere">
    <w:name w:val="Testo fumetto Carattere"/>
    <w:semiHidden/>
    <w:rsid w:val="00FF13E4"/>
    <w:rPr>
      <w:rFonts w:ascii="Tahoma" w:hAnsi="Tahoma" w:cs="Tahoma"/>
      <w:sz w:val="16"/>
      <w:szCs w:val="16"/>
      <w:lang w:val="de-DE" w:eastAsia="de-DE"/>
    </w:rPr>
  </w:style>
  <w:style w:type="paragraph" w:customStyle="1" w:styleId="CommentSubject1">
    <w:name w:val="Comment Subject1"/>
    <w:basedOn w:val="CommentText"/>
    <w:next w:val="CommentText"/>
    <w:semiHidden/>
    <w:unhideWhenUsed/>
    <w:rsid w:val="00FF13E4"/>
    <w:rPr>
      <w:b/>
      <w:bCs/>
      <w:lang w:val="ro-RO" w:eastAsia="de-DE"/>
    </w:rPr>
  </w:style>
  <w:style w:type="character" w:customStyle="1" w:styleId="TestocommentoCarattere">
    <w:name w:val="Testo commento Carattere"/>
    <w:semiHidden/>
    <w:rsid w:val="00FF13E4"/>
    <w:rPr>
      <w:lang w:val="de-DE" w:eastAsia="de-DE"/>
    </w:rPr>
  </w:style>
  <w:style w:type="character" w:customStyle="1" w:styleId="SoggettocommentoCarattere">
    <w:name w:val="Soggetto commento Carattere"/>
    <w:basedOn w:val="TestocommentoCarattere"/>
    <w:rsid w:val="00FF13E4"/>
    <w:rPr>
      <w:lang w:val="de-DE" w:eastAsia="de-DE"/>
    </w:rPr>
  </w:style>
  <w:style w:type="paragraph" w:customStyle="1" w:styleId="Revision1">
    <w:name w:val="Revision1"/>
    <w:hidden/>
    <w:semiHidden/>
    <w:rsid w:val="00FF13E4"/>
    <w:pPr>
      <w:spacing w:after="0" w:line="240" w:lineRule="auto"/>
    </w:pPr>
    <w:rPr>
      <w:rFonts w:ascii="Times New Roman" w:eastAsia="Times New Roman" w:hAnsi="Times New Roman" w:cs="Times New Roman"/>
      <w:sz w:val="24"/>
      <w:szCs w:val="24"/>
      <w:lang w:val="de-DE" w:eastAsia="de-DE"/>
    </w:rPr>
  </w:style>
  <w:style w:type="paragraph" w:customStyle="1" w:styleId="CM1">
    <w:name w:val="CM1"/>
    <w:basedOn w:val="Default"/>
    <w:next w:val="Default"/>
    <w:rsid w:val="00FF13E4"/>
    <w:rPr>
      <w:rFonts w:ascii="EUAlbertina" w:hAnsi="EUAlbertina"/>
      <w:color w:val="auto"/>
    </w:rPr>
  </w:style>
  <w:style w:type="paragraph" w:customStyle="1" w:styleId="CM3">
    <w:name w:val="CM3"/>
    <w:basedOn w:val="Default"/>
    <w:next w:val="Default"/>
    <w:rsid w:val="00FF13E4"/>
    <w:rPr>
      <w:rFonts w:ascii="EUAlbertina" w:hAnsi="EUAlbertina"/>
      <w:color w:val="auto"/>
    </w:rPr>
  </w:style>
  <w:style w:type="paragraph" w:customStyle="1" w:styleId="ListBullet1">
    <w:name w:val="List Bullet 1"/>
    <w:basedOn w:val="Normal"/>
    <w:rsid w:val="00FF13E4"/>
    <w:pPr>
      <w:numPr>
        <w:numId w:val="14"/>
      </w:numPr>
      <w:tabs>
        <w:tab w:val="clear" w:pos="765"/>
        <w:tab w:val="num" w:pos="360"/>
      </w:tabs>
      <w:spacing w:after="240" w:line="240" w:lineRule="auto"/>
      <w:ind w:left="0" w:firstLine="0"/>
      <w:jc w:val="both"/>
    </w:pPr>
    <w:rPr>
      <w:rFonts w:ascii="Times New Roman" w:eastAsia="Times New Roman" w:hAnsi="Times New Roman"/>
      <w:sz w:val="24"/>
      <w:szCs w:val="20"/>
      <w:lang w:val="en-GB"/>
    </w:rPr>
  </w:style>
  <w:style w:type="paragraph" w:customStyle="1" w:styleId="Normaleprogram">
    <w:name w:val="Normale program"/>
    <w:basedOn w:val="Normal"/>
    <w:rsid w:val="00FF13E4"/>
    <w:pPr>
      <w:spacing w:after="0" w:line="240" w:lineRule="auto"/>
      <w:jc w:val="center"/>
    </w:pPr>
    <w:rPr>
      <w:rFonts w:ascii="Times New Roman" w:eastAsia="Times New Roman" w:hAnsi="Times New Roman"/>
      <w:sz w:val="24"/>
      <w:szCs w:val="20"/>
      <w:lang w:val="en-GB"/>
    </w:rPr>
  </w:style>
  <w:style w:type="character" w:customStyle="1" w:styleId="hps">
    <w:name w:val="hps"/>
    <w:basedOn w:val="DefaultParagraphFont"/>
    <w:rsid w:val="00FF13E4"/>
  </w:style>
  <w:style w:type="character" w:customStyle="1" w:styleId="shorttext">
    <w:name w:val="short_text"/>
    <w:basedOn w:val="DefaultParagraphFont"/>
    <w:rsid w:val="00FF13E4"/>
  </w:style>
  <w:style w:type="character" w:customStyle="1" w:styleId="Stile12pt">
    <w:name w:val="Stile 12 pt"/>
    <w:rsid w:val="00FF13E4"/>
    <w:rPr>
      <w:rFonts w:ascii="Times New Roman" w:hAnsi="Times New Roman"/>
      <w:sz w:val="24"/>
    </w:rPr>
  </w:style>
  <w:style w:type="character" w:customStyle="1" w:styleId="hpsatn">
    <w:name w:val="hps atn"/>
    <w:basedOn w:val="DefaultParagraphFont"/>
    <w:rsid w:val="00FF13E4"/>
  </w:style>
  <w:style w:type="character" w:customStyle="1" w:styleId="atn">
    <w:name w:val="atn"/>
    <w:basedOn w:val="DefaultParagraphFont"/>
    <w:rsid w:val="00FF13E4"/>
  </w:style>
  <w:style w:type="character" w:customStyle="1" w:styleId="apple-converted-space">
    <w:name w:val="apple-converted-space"/>
    <w:basedOn w:val="DefaultParagraphFont"/>
    <w:rsid w:val="00FF13E4"/>
  </w:style>
  <w:style w:type="character" w:customStyle="1" w:styleId="WW-Absatz-Standardschriftart11">
    <w:name w:val="WW-Absatz-Standardschriftart11"/>
    <w:rsid w:val="00FF13E4"/>
  </w:style>
  <w:style w:type="character" w:customStyle="1" w:styleId="bbtext">
    <w:name w:val="bbtext"/>
    <w:basedOn w:val="DefaultParagraphFont"/>
    <w:rsid w:val="00FF13E4"/>
  </w:style>
  <w:style w:type="paragraph" w:customStyle="1" w:styleId="CharCharCharChar">
    <w:name w:val="Char Char Char Char"/>
    <w:basedOn w:val="Normal"/>
    <w:rsid w:val="00FF13E4"/>
    <w:pPr>
      <w:spacing w:after="0" w:line="240" w:lineRule="auto"/>
    </w:pPr>
    <w:rPr>
      <w:rFonts w:ascii="Times New Roman" w:hAnsi="Times New Roman"/>
      <w:sz w:val="24"/>
      <w:szCs w:val="24"/>
      <w:lang w:val="pl-PL" w:eastAsia="pl-PL"/>
    </w:rPr>
  </w:style>
  <w:style w:type="character" w:customStyle="1" w:styleId="tsp1">
    <w:name w:val="tsp1"/>
    <w:basedOn w:val="DefaultParagraphFont"/>
    <w:rsid w:val="00FF13E4"/>
  </w:style>
  <w:style w:type="paragraph" w:styleId="ListParagraph">
    <w:name w:val="List Paragraph"/>
    <w:aliases w:val="Normal bullet 2,List Paragraph1,Forth level"/>
    <w:basedOn w:val="Normal"/>
    <w:link w:val="ListParagraphChar"/>
    <w:uiPriority w:val="34"/>
    <w:qFormat/>
    <w:rsid w:val="00FF13E4"/>
    <w:pPr>
      <w:spacing w:after="160" w:line="259" w:lineRule="auto"/>
      <w:ind w:left="720"/>
      <w:contextualSpacing/>
    </w:pPr>
    <w:rPr>
      <w:lang w:val="en-US"/>
    </w:rPr>
  </w:style>
  <w:style w:type="paragraph" w:styleId="NoSpacing">
    <w:name w:val="No Spacing"/>
    <w:uiPriority w:val="99"/>
    <w:qFormat/>
    <w:rsid w:val="00FF13E4"/>
    <w:pPr>
      <w:spacing w:after="0" w:line="240" w:lineRule="auto"/>
    </w:pPr>
    <w:rPr>
      <w:rFonts w:ascii="Calibri" w:eastAsia="Calibri" w:hAnsi="Calibri" w:cs="Times New Roman"/>
      <w:lang w:val="ro-RO"/>
    </w:rPr>
  </w:style>
  <w:style w:type="character" w:styleId="UnresolvedMention">
    <w:name w:val="Unresolved Mention"/>
    <w:uiPriority w:val="99"/>
    <w:semiHidden/>
    <w:unhideWhenUsed/>
    <w:rsid w:val="00FF13E4"/>
    <w:rPr>
      <w:color w:val="808080"/>
      <w:shd w:val="clear" w:color="auto" w:fill="E6E6E6"/>
    </w:rPr>
  </w:style>
  <w:style w:type="character" w:customStyle="1" w:styleId="ListParagraphChar">
    <w:name w:val="List Paragraph Char"/>
    <w:aliases w:val="Normal bullet 2 Char,List Paragraph1 Char,Forth level Char"/>
    <w:link w:val="ListParagraph"/>
    <w:uiPriority w:val="34"/>
    <w:locked/>
    <w:rsid w:val="00FF13E4"/>
    <w:rPr>
      <w:rFonts w:ascii="Calibri" w:eastAsia="Calibri" w:hAnsi="Calibri" w:cs="Times New Roman"/>
      <w:lang w:val="en-US"/>
    </w:rPr>
  </w:style>
  <w:style w:type="character" w:customStyle="1" w:styleId="DefaultTextCaracter">
    <w:name w:val="Default Text Caracter"/>
    <w:link w:val="DefaultText"/>
    <w:rsid w:val="00EC2C93"/>
    <w:rPr>
      <w:rFonts w:ascii="Times New Roman" w:eastAsia="Times New Roman" w:hAnsi="Times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1115">
      <w:bodyDiv w:val="1"/>
      <w:marLeft w:val="0"/>
      <w:marRight w:val="0"/>
      <w:marTop w:val="0"/>
      <w:marBottom w:val="0"/>
      <w:divBdr>
        <w:top w:val="none" w:sz="0" w:space="0" w:color="auto"/>
        <w:left w:val="none" w:sz="0" w:space="0" w:color="auto"/>
        <w:bottom w:val="none" w:sz="0" w:space="0" w:color="auto"/>
        <w:right w:val="none" w:sz="0" w:space="0" w:color="auto"/>
      </w:divBdr>
    </w:div>
    <w:div w:id="21249220">
      <w:bodyDiv w:val="1"/>
      <w:marLeft w:val="0"/>
      <w:marRight w:val="0"/>
      <w:marTop w:val="0"/>
      <w:marBottom w:val="0"/>
      <w:divBdr>
        <w:top w:val="none" w:sz="0" w:space="0" w:color="auto"/>
        <w:left w:val="none" w:sz="0" w:space="0" w:color="auto"/>
        <w:bottom w:val="none" w:sz="0" w:space="0" w:color="auto"/>
        <w:right w:val="none" w:sz="0" w:space="0" w:color="auto"/>
      </w:divBdr>
    </w:div>
    <w:div w:id="1093286648">
      <w:bodyDiv w:val="1"/>
      <w:marLeft w:val="0"/>
      <w:marRight w:val="0"/>
      <w:marTop w:val="0"/>
      <w:marBottom w:val="0"/>
      <w:divBdr>
        <w:top w:val="none" w:sz="0" w:space="0" w:color="auto"/>
        <w:left w:val="none" w:sz="0" w:space="0" w:color="auto"/>
        <w:bottom w:val="none" w:sz="0" w:space="0" w:color="auto"/>
        <w:right w:val="none" w:sz="0" w:space="0" w:color="auto"/>
      </w:divBdr>
    </w:div>
    <w:div w:id="1246186568">
      <w:bodyDiv w:val="1"/>
      <w:marLeft w:val="0"/>
      <w:marRight w:val="0"/>
      <w:marTop w:val="0"/>
      <w:marBottom w:val="0"/>
      <w:divBdr>
        <w:top w:val="none" w:sz="0" w:space="0" w:color="auto"/>
        <w:left w:val="none" w:sz="0" w:space="0" w:color="auto"/>
        <w:bottom w:val="none" w:sz="0" w:space="0" w:color="auto"/>
        <w:right w:val="none" w:sz="0" w:space="0" w:color="auto"/>
      </w:divBdr>
    </w:div>
    <w:div w:id="18043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drept.ro/0017825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3844</Words>
  <Characters>21911</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 NE</dc:creator>
  <cp:keywords/>
  <dc:description/>
  <cp:lastModifiedBy>Andreea Mihai</cp:lastModifiedBy>
  <cp:revision>113</cp:revision>
  <dcterms:created xsi:type="dcterms:W3CDTF">2021-06-28T08:07:00Z</dcterms:created>
  <dcterms:modified xsi:type="dcterms:W3CDTF">2024-10-07T13:16:00Z</dcterms:modified>
</cp:coreProperties>
</file>